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962DF0" w:rsidP="00AC3B72">
      <w:pPr>
        <w:pStyle w:val="a4"/>
        <w:spacing w:line="320" w:lineRule="exact"/>
        <w:ind w:left="0" w:firstLine="567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14</w:t>
      </w:r>
      <w:r w:rsidR="001C4CA4">
        <w:rPr>
          <w:rFonts w:eastAsia="SimSun"/>
          <w:sz w:val="26"/>
          <w:szCs w:val="26"/>
        </w:rPr>
        <w:t>.08</w:t>
      </w:r>
      <w:r w:rsidR="000235AB">
        <w:rPr>
          <w:rFonts w:eastAsia="SimSun"/>
          <w:sz w:val="26"/>
          <w:szCs w:val="26"/>
        </w:rPr>
        <w:t>.</w:t>
      </w:r>
      <w:r w:rsidR="00A61677">
        <w:rPr>
          <w:rFonts w:eastAsia="SimSun"/>
          <w:sz w:val="26"/>
          <w:szCs w:val="26"/>
        </w:rPr>
        <w:t>2025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</w:t>
      </w:r>
      <w:r w:rsidR="0092095D">
        <w:rPr>
          <w:sz w:val="26"/>
          <w:szCs w:val="26"/>
        </w:rPr>
        <w:t xml:space="preserve">  </w:t>
      </w:r>
      <w:r w:rsidR="00476581" w:rsidRPr="00476581">
        <w:rPr>
          <w:sz w:val="26"/>
          <w:szCs w:val="26"/>
        </w:rPr>
        <w:t xml:space="preserve">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A61677">
        <w:rPr>
          <w:sz w:val="26"/>
          <w:szCs w:val="26"/>
        </w:rPr>
        <w:t xml:space="preserve">  </w:t>
      </w:r>
      <w:r w:rsidR="00AC3B72">
        <w:rPr>
          <w:sz w:val="26"/>
          <w:szCs w:val="26"/>
        </w:rPr>
        <w:t xml:space="preserve">  </w:t>
      </w:r>
      <w:r w:rsidR="00A61677">
        <w:rPr>
          <w:sz w:val="26"/>
          <w:szCs w:val="26"/>
        </w:rPr>
        <w:t xml:space="preserve">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F02EC9">
        <w:rPr>
          <w:sz w:val="26"/>
          <w:szCs w:val="26"/>
        </w:rPr>
        <w:t xml:space="preserve">   </w:t>
      </w:r>
      <w:r w:rsidR="004C6C9B">
        <w:rPr>
          <w:sz w:val="26"/>
          <w:szCs w:val="26"/>
        </w:rPr>
        <w:t xml:space="preserve">г. </w:t>
      </w:r>
      <w:r w:rsidR="00F02EC9">
        <w:rPr>
          <w:sz w:val="26"/>
          <w:szCs w:val="26"/>
        </w:rPr>
        <w:t>Симферополь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1C4CA4" w:rsidRDefault="001C4CA4" w:rsidP="00EA6CC8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C4CA4">
              <w:rPr>
                <w:b/>
                <w:sz w:val="28"/>
                <w:szCs w:val="28"/>
              </w:rPr>
              <w:t>Обсуждение мониторинга качества оказания государственных услуг Росимуществом</w:t>
            </w:r>
            <w:r w:rsidRPr="001C4CA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1C4CA4" w:rsidRPr="001C4CA4" w:rsidRDefault="00EA6CC8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1C4CA4" w:rsidRPr="000235AB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1C4CA4" w:rsidRPr="000235AB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реестра федерального имущества и цифрового развития 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Ельцова Дениса Владимировича, доклад 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>начальника Управления имущества государственной казны Росимущества Серегина Андрея Игоревича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, доклад 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и.о. начальника Управления земельных отношений Росимущества </w:t>
            </w:r>
          </w:p>
          <w:p w:rsidR="0083073A" w:rsidRDefault="001C4CA4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1C4CA4">
              <w:rPr>
                <w:rFonts w:eastAsia="Calibri"/>
                <w:i/>
                <w:sz w:val="26"/>
                <w:szCs w:val="26"/>
                <w:lang w:eastAsia="en-US"/>
              </w:rPr>
              <w:t>Чиврагова Михаила Юрьевича</w:t>
            </w:r>
          </w:p>
          <w:p w:rsidR="001C4CA4" w:rsidRPr="0083073A" w:rsidRDefault="001C4CA4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1C4CA4" w:rsidRPr="001C4CA4" w:rsidRDefault="001C4CA4" w:rsidP="001C4CA4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1C4CA4">
              <w:rPr>
                <w:b/>
                <w:sz w:val="28"/>
                <w:szCs w:val="28"/>
              </w:rPr>
              <w:t>Применение технол</w:t>
            </w:r>
            <w:r>
              <w:rPr>
                <w:b/>
                <w:sz w:val="28"/>
                <w:szCs w:val="28"/>
              </w:rPr>
              <w:t xml:space="preserve">огий искусственного интеллекта </w:t>
            </w:r>
            <w:r w:rsidRPr="001C4CA4">
              <w:rPr>
                <w:b/>
                <w:sz w:val="28"/>
                <w:szCs w:val="28"/>
              </w:rPr>
              <w:t>в деятельности Росимущества</w:t>
            </w:r>
            <w:r w:rsidRPr="001C4CA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F32374" w:rsidRDefault="00EA6CC8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Управления реестра федерального имущества и цифрового развития Росимущества Ельцова Дениса Владимировича </w:t>
            </w:r>
          </w:p>
          <w:p w:rsidR="001C4CA4" w:rsidRPr="00F32374" w:rsidRDefault="001C4CA4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1C4CA4" w:rsidRDefault="001C4CA4" w:rsidP="00F32374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C4CA4">
              <w:rPr>
                <w:b/>
                <w:sz w:val="28"/>
                <w:szCs w:val="28"/>
              </w:rPr>
              <w:t>Рассмотрение и утверждение доклада об организации в Росимуществе системы внутреннего обеспечения соответствия требованиям антимонопольного законодательства</w:t>
            </w:r>
            <w:r w:rsidRPr="001C4CA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83073A" w:rsidRDefault="00275C20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75051A">
              <w:rPr>
                <w:rFonts w:eastAsia="Calibri"/>
                <w:i/>
                <w:sz w:val="26"/>
                <w:szCs w:val="26"/>
                <w:lang w:eastAsia="en-US"/>
              </w:rPr>
              <w:t xml:space="preserve">врио 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правового обеспечения и судебной защиты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AC3B72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 w:rsidR="0075051A">
              <w:rPr>
                <w:rFonts w:eastAsia="Calibri"/>
                <w:i/>
                <w:sz w:val="26"/>
                <w:szCs w:val="26"/>
                <w:lang w:eastAsia="en-US"/>
              </w:rPr>
              <w:t>Рамазанова Алмаза Раифовича</w:t>
            </w:r>
            <w:bookmarkStart w:id="0" w:name="_GoBack"/>
            <w:bookmarkEnd w:id="0"/>
            <w:r w:rsid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</w:p>
          <w:p w:rsidR="001C4CA4" w:rsidRPr="00F03C09" w:rsidRDefault="001C4CA4" w:rsidP="001C4CA4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1C4CA4" w:rsidRDefault="001C4CA4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1C4CA4">
              <w:rPr>
                <w:b/>
                <w:sz w:val="28"/>
                <w:szCs w:val="28"/>
              </w:rPr>
              <w:t xml:space="preserve">Рассмотрение вопроса о необходимости повышения уровня информированности граждан и юридических лиц о возможности участия </w:t>
            </w:r>
            <w:r w:rsidR="00BB3C3E">
              <w:rPr>
                <w:b/>
                <w:sz w:val="28"/>
                <w:szCs w:val="28"/>
              </w:rPr>
              <w:br/>
            </w:r>
            <w:r w:rsidRPr="001C4CA4">
              <w:rPr>
                <w:b/>
                <w:sz w:val="28"/>
                <w:szCs w:val="28"/>
              </w:rPr>
              <w:t xml:space="preserve">в проводимых Росимуществом и его территориальными органами аукционах по продаже или аренде земельных участков, находящихся </w:t>
            </w:r>
            <w:r w:rsidR="00BB3C3E">
              <w:rPr>
                <w:b/>
                <w:sz w:val="28"/>
                <w:szCs w:val="28"/>
              </w:rPr>
              <w:br/>
            </w:r>
            <w:r w:rsidRPr="001C4CA4">
              <w:rPr>
                <w:b/>
                <w:sz w:val="28"/>
                <w:szCs w:val="28"/>
              </w:rPr>
              <w:t xml:space="preserve">в федеральной собственности </w:t>
            </w:r>
          </w:p>
          <w:p w:rsidR="00275C20" w:rsidRDefault="000E19E3" w:rsidP="001C4CA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обеспечения деятельности и организации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AC3B72">
              <w:rPr>
                <w:rFonts w:eastAsia="Calibri"/>
                <w:i/>
                <w:sz w:val="26"/>
                <w:szCs w:val="26"/>
                <w:lang w:eastAsia="en-US"/>
              </w:rPr>
              <w:t xml:space="preserve">торгов Росимущества </w:t>
            </w:r>
            <w:r w:rsidR="001C4CA4">
              <w:rPr>
                <w:rFonts w:eastAsia="Calibri"/>
                <w:i/>
                <w:sz w:val="26"/>
                <w:szCs w:val="26"/>
                <w:lang w:eastAsia="en-US"/>
              </w:rPr>
              <w:t>Костиной Ольги Михайловны</w:t>
            </w:r>
            <w:r w:rsidR="001C4CA4" w:rsidRPr="001C4CA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</w:p>
          <w:p w:rsidR="001C4CA4" w:rsidRPr="00906CEC" w:rsidRDefault="001C4CA4" w:rsidP="001C4CA4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275C20" w:rsidRPr="00906CEC" w:rsidTr="000A4FB9">
        <w:trPr>
          <w:trHeight w:val="1275"/>
        </w:trPr>
        <w:tc>
          <w:tcPr>
            <w:tcW w:w="567" w:type="dxa"/>
          </w:tcPr>
          <w:p w:rsidR="00275C20" w:rsidRPr="00906CEC" w:rsidRDefault="00275C20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0D2849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  <w:p w:rsidR="00275C20" w:rsidRPr="00275C20" w:rsidRDefault="00275C20" w:rsidP="00275C20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1F3040">
      <w:headerReference w:type="default" r:id="rId9"/>
      <w:pgSz w:w="11906" w:h="16838"/>
      <w:pgMar w:top="426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A5" w:rsidRDefault="008C38A5" w:rsidP="003D68BF">
      <w:r>
        <w:separator/>
      </w:r>
    </w:p>
  </w:endnote>
  <w:endnote w:type="continuationSeparator" w:id="0">
    <w:p w:rsidR="008C38A5" w:rsidRDefault="008C38A5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A5" w:rsidRDefault="008C38A5" w:rsidP="003D68BF">
      <w:r>
        <w:separator/>
      </w:r>
    </w:p>
  </w:footnote>
  <w:footnote w:type="continuationSeparator" w:id="0">
    <w:p w:rsidR="008C38A5" w:rsidRDefault="008C38A5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2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5AB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0E5F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2849"/>
    <w:rsid w:val="000D3227"/>
    <w:rsid w:val="000D3E29"/>
    <w:rsid w:val="000D41AA"/>
    <w:rsid w:val="000D4562"/>
    <w:rsid w:val="000D4FCC"/>
    <w:rsid w:val="000D5A8A"/>
    <w:rsid w:val="000D7E5E"/>
    <w:rsid w:val="000E19E3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E7DD8"/>
    <w:rsid w:val="000F21E2"/>
    <w:rsid w:val="000F24F6"/>
    <w:rsid w:val="000F25A6"/>
    <w:rsid w:val="000F3658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4CA4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040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59E3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C20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1ED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04AB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270E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2EC1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06FB"/>
    <w:rsid w:val="004D256C"/>
    <w:rsid w:val="004D292D"/>
    <w:rsid w:val="004D2E72"/>
    <w:rsid w:val="004D35D6"/>
    <w:rsid w:val="004D4438"/>
    <w:rsid w:val="004D555C"/>
    <w:rsid w:val="004E0DFC"/>
    <w:rsid w:val="004E13E4"/>
    <w:rsid w:val="004E1545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649D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1B5E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09A7"/>
    <w:rsid w:val="0068271E"/>
    <w:rsid w:val="00683D76"/>
    <w:rsid w:val="00685EC8"/>
    <w:rsid w:val="0068740D"/>
    <w:rsid w:val="006875F4"/>
    <w:rsid w:val="00690F5D"/>
    <w:rsid w:val="00692F7A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664A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051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A57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1F38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571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1762A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70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38A5"/>
    <w:rsid w:val="008C499C"/>
    <w:rsid w:val="008C54A4"/>
    <w:rsid w:val="008C6648"/>
    <w:rsid w:val="008C6B1B"/>
    <w:rsid w:val="008C754B"/>
    <w:rsid w:val="008D0204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95D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2DF0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2CD6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1F6E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1677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B7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598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3E11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B35"/>
    <w:rsid w:val="00B52E0B"/>
    <w:rsid w:val="00B5331F"/>
    <w:rsid w:val="00B542B5"/>
    <w:rsid w:val="00B5504B"/>
    <w:rsid w:val="00B55CAF"/>
    <w:rsid w:val="00B56393"/>
    <w:rsid w:val="00B5684B"/>
    <w:rsid w:val="00B57E95"/>
    <w:rsid w:val="00B6006B"/>
    <w:rsid w:val="00B60941"/>
    <w:rsid w:val="00B615B5"/>
    <w:rsid w:val="00B61F0E"/>
    <w:rsid w:val="00B61F69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30A8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3C3E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3AAF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BF74E6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2A0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5FED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B61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0F2C"/>
    <w:rsid w:val="00CD1456"/>
    <w:rsid w:val="00CD1857"/>
    <w:rsid w:val="00CD205C"/>
    <w:rsid w:val="00CD3FD6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2A02"/>
    <w:rsid w:val="00D63EC7"/>
    <w:rsid w:val="00D64AEB"/>
    <w:rsid w:val="00D66847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4A4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57CE5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6CC8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410"/>
    <w:rsid w:val="00EF79E5"/>
    <w:rsid w:val="00EF7AA7"/>
    <w:rsid w:val="00F00A1B"/>
    <w:rsid w:val="00F01289"/>
    <w:rsid w:val="00F02691"/>
    <w:rsid w:val="00F0296A"/>
    <w:rsid w:val="00F02EC9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3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2CB8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63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8462-609B-40DC-AE32-B24A7A66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29</cp:revision>
  <cp:lastPrinted>2025-01-29T07:36:00Z</cp:lastPrinted>
  <dcterms:created xsi:type="dcterms:W3CDTF">2024-12-02T13:58:00Z</dcterms:created>
  <dcterms:modified xsi:type="dcterms:W3CDTF">2025-09-17T11:46:00Z</dcterms:modified>
</cp:coreProperties>
</file>