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09" w:rsidRDefault="008F5BDF" w:rsidP="002606AA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2606AA" w:rsidRPr="002606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2606AA" w:rsidRPr="002606AA">
        <w:rPr>
          <w:b/>
          <w:sz w:val="28"/>
          <w:szCs w:val="28"/>
        </w:rPr>
        <w:t xml:space="preserve"> 20</w:t>
      </w:r>
      <w:r w:rsidR="002606A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2606AA" w:rsidRPr="002606AA">
        <w:rPr>
          <w:b/>
          <w:sz w:val="28"/>
          <w:szCs w:val="28"/>
        </w:rPr>
        <w:t xml:space="preserve"> года состоялось заседание </w:t>
      </w:r>
    </w:p>
    <w:p w:rsidR="002606AA" w:rsidRPr="002606AA" w:rsidRDefault="002606AA" w:rsidP="002606AA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 w:rsidRPr="002606AA">
        <w:rPr>
          <w:b/>
          <w:sz w:val="28"/>
          <w:szCs w:val="28"/>
        </w:rPr>
        <w:t xml:space="preserve">комиссии </w:t>
      </w:r>
      <w:proofErr w:type="spellStart"/>
      <w:r w:rsidR="00F62906">
        <w:rPr>
          <w:b/>
          <w:sz w:val="28"/>
          <w:szCs w:val="28"/>
        </w:rPr>
        <w:t>Росимущества</w:t>
      </w:r>
      <w:proofErr w:type="spellEnd"/>
      <w:r w:rsidR="00F62906" w:rsidRPr="002606AA">
        <w:rPr>
          <w:b/>
          <w:sz w:val="28"/>
          <w:szCs w:val="28"/>
        </w:rPr>
        <w:t xml:space="preserve"> </w:t>
      </w:r>
      <w:r w:rsidRPr="002606AA">
        <w:rPr>
          <w:b/>
          <w:sz w:val="28"/>
          <w:szCs w:val="28"/>
        </w:rPr>
        <w:t xml:space="preserve">по соблюдению требований к служебному </w:t>
      </w:r>
      <w:r w:rsidR="006A2766">
        <w:rPr>
          <w:b/>
          <w:sz w:val="28"/>
          <w:szCs w:val="28"/>
        </w:rPr>
        <w:br/>
      </w:r>
      <w:r w:rsidRPr="002606AA">
        <w:rPr>
          <w:b/>
          <w:sz w:val="28"/>
          <w:szCs w:val="28"/>
        </w:rPr>
        <w:t xml:space="preserve">поведению федеральных государственных гражданских служащих </w:t>
      </w:r>
      <w:r w:rsidR="00F62906">
        <w:rPr>
          <w:b/>
          <w:sz w:val="28"/>
          <w:szCs w:val="28"/>
        </w:rPr>
        <w:br/>
      </w:r>
      <w:r w:rsidRPr="002606AA">
        <w:rPr>
          <w:b/>
          <w:sz w:val="28"/>
          <w:szCs w:val="28"/>
        </w:rPr>
        <w:t>и урегулированию конфликта интересов (далее - Комиссия).</w:t>
      </w:r>
    </w:p>
    <w:p w:rsidR="005C641D" w:rsidRDefault="005C641D" w:rsidP="000703E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8F5BDF" w:rsidRDefault="008F5BDF" w:rsidP="006A2766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F5BDF">
        <w:rPr>
          <w:rFonts w:ascii="Times New Roman" w:hAnsi="Times New Roman"/>
          <w:sz w:val="28"/>
          <w:szCs w:val="28"/>
        </w:rPr>
        <w:t xml:space="preserve"> соответствии с абзацем третьим подпункта «а» пункта 16 Положения </w:t>
      </w:r>
      <w:r>
        <w:rPr>
          <w:rFonts w:ascii="Times New Roman" w:hAnsi="Times New Roman"/>
          <w:sz w:val="28"/>
          <w:szCs w:val="28"/>
        </w:rPr>
        <w:br/>
      </w:r>
      <w:r w:rsidRPr="008F5BDF">
        <w:rPr>
          <w:rFonts w:ascii="Times New Roman" w:hAnsi="Times New Roman"/>
          <w:sz w:val="28"/>
          <w:szCs w:val="28"/>
        </w:rPr>
        <w:t>о комиссиях по соблюдению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5BDF">
        <w:rPr>
          <w:rFonts w:ascii="Times New Roman" w:hAnsi="Times New Roman"/>
          <w:sz w:val="28"/>
          <w:szCs w:val="28"/>
        </w:rPr>
        <w:t>к служебному поведению федеральных государственных служащих и урегулированию конфликта интересов, утвержд</w:t>
      </w:r>
      <w:r>
        <w:rPr>
          <w:rFonts w:ascii="Times New Roman" w:hAnsi="Times New Roman"/>
          <w:sz w:val="28"/>
          <w:szCs w:val="28"/>
        </w:rPr>
        <w:t>ё</w:t>
      </w:r>
      <w:r w:rsidRPr="008F5BDF">
        <w:rPr>
          <w:rFonts w:ascii="Times New Roman" w:hAnsi="Times New Roman"/>
          <w:sz w:val="28"/>
          <w:szCs w:val="28"/>
        </w:rPr>
        <w:t>нного Указом Президента Российской Федерации от 01.07.2010 № 821</w:t>
      </w:r>
      <w:r w:rsidR="00A23E02">
        <w:rPr>
          <w:rFonts w:ascii="Times New Roman" w:hAnsi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/>
          <w:sz w:val="28"/>
          <w:szCs w:val="28"/>
        </w:rPr>
        <w:t>, р</w:t>
      </w:r>
      <w:r w:rsidRPr="008F5BDF">
        <w:rPr>
          <w:rFonts w:ascii="Times New Roman" w:hAnsi="Times New Roman"/>
          <w:sz w:val="28"/>
          <w:szCs w:val="28"/>
        </w:rPr>
        <w:t>ассмотрен</w:t>
      </w:r>
      <w:r>
        <w:rPr>
          <w:rFonts w:ascii="Times New Roman" w:hAnsi="Times New Roman"/>
          <w:sz w:val="28"/>
          <w:szCs w:val="28"/>
        </w:rPr>
        <w:t>ы</w:t>
      </w:r>
      <w:r w:rsidRPr="008F5BDF">
        <w:rPr>
          <w:rFonts w:ascii="Times New Roman" w:hAnsi="Times New Roman"/>
          <w:sz w:val="28"/>
          <w:szCs w:val="28"/>
        </w:rPr>
        <w:t xml:space="preserve"> доклад</w:t>
      </w:r>
      <w:r>
        <w:rPr>
          <w:rFonts w:ascii="Times New Roman" w:hAnsi="Times New Roman"/>
          <w:sz w:val="28"/>
          <w:szCs w:val="28"/>
        </w:rPr>
        <w:t>ы</w:t>
      </w:r>
      <w:r w:rsidRPr="008F5BDF">
        <w:rPr>
          <w:rFonts w:ascii="Times New Roman" w:hAnsi="Times New Roman"/>
          <w:sz w:val="28"/>
          <w:szCs w:val="28"/>
        </w:rPr>
        <w:t xml:space="preserve"> и материал</w:t>
      </w:r>
      <w:r>
        <w:rPr>
          <w:rFonts w:ascii="Times New Roman" w:hAnsi="Times New Roman"/>
          <w:sz w:val="28"/>
          <w:szCs w:val="28"/>
        </w:rPr>
        <w:t>ы</w:t>
      </w:r>
      <w:r w:rsidRPr="008F5BDF">
        <w:rPr>
          <w:rFonts w:ascii="Times New Roman" w:hAnsi="Times New Roman"/>
          <w:sz w:val="28"/>
          <w:szCs w:val="28"/>
        </w:rPr>
        <w:t xml:space="preserve"> проверки соблюдения руководителем </w:t>
      </w:r>
      <w:r>
        <w:rPr>
          <w:rFonts w:ascii="Times New Roman" w:hAnsi="Times New Roman"/>
          <w:sz w:val="28"/>
          <w:szCs w:val="28"/>
        </w:rPr>
        <w:t xml:space="preserve">территориального органа </w:t>
      </w:r>
      <w:proofErr w:type="spellStart"/>
      <w:r>
        <w:rPr>
          <w:rFonts w:ascii="Times New Roman" w:hAnsi="Times New Roman"/>
          <w:sz w:val="28"/>
          <w:szCs w:val="28"/>
        </w:rPr>
        <w:t>Росимущества</w:t>
      </w:r>
      <w:proofErr w:type="spellEnd"/>
      <w:r w:rsidRPr="008F5BDF">
        <w:rPr>
          <w:rFonts w:ascii="Times New Roman" w:hAnsi="Times New Roman"/>
          <w:sz w:val="28"/>
          <w:szCs w:val="28"/>
        </w:rPr>
        <w:t xml:space="preserve"> в 2020-2022 годах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</w:t>
      </w:r>
      <w:r w:rsidR="00A23E02">
        <w:rPr>
          <w:rFonts w:ascii="Times New Roman" w:hAnsi="Times New Roman"/>
          <w:sz w:val="28"/>
          <w:szCs w:val="28"/>
        </w:rPr>
        <w:br/>
      </w:r>
      <w:r w:rsidRPr="008F5BDF">
        <w:rPr>
          <w:rFonts w:ascii="Times New Roman" w:hAnsi="Times New Roman"/>
          <w:sz w:val="28"/>
          <w:szCs w:val="28"/>
        </w:rPr>
        <w:t>№ 273-ФЗ</w:t>
      </w:r>
      <w:r w:rsidR="00A23E02">
        <w:rPr>
          <w:rFonts w:ascii="Times New Roman" w:hAnsi="Times New Roman"/>
          <w:sz w:val="28"/>
          <w:szCs w:val="28"/>
        </w:rPr>
        <w:t xml:space="preserve"> </w:t>
      </w:r>
      <w:r w:rsidRPr="008F5BDF">
        <w:rPr>
          <w:rFonts w:ascii="Times New Roman" w:hAnsi="Times New Roman"/>
          <w:sz w:val="28"/>
          <w:szCs w:val="28"/>
        </w:rPr>
        <w:t xml:space="preserve">«О противодействии коррупции» и другими федеральными законами, </w:t>
      </w:r>
      <w:r w:rsidR="00A23E02">
        <w:rPr>
          <w:rFonts w:ascii="Times New Roman" w:hAnsi="Times New Roman"/>
          <w:sz w:val="28"/>
          <w:szCs w:val="28"/>
        </w:rPr>
        <w:br/>
      </w:r>
      <w:r w:rsidRPr="008F5BDF">
        <w:rPr>
          <w:rFonts w:ascii="Times New Roman" w:hAnsi="Times New Roman"/>
          <w:sz w:val="28"/>
          <w:szCs w:val="28"/>
        </w:rPr>
        <w:t>при выполнении иной оплачиваемой работы.</w:t>
      </w:r>
    </w:p>
    <w:p w:rsidR="00A62F01" w:rsidRDefault="00A62F01" w:rsidP="006A2766">
      <w:pPr>
        <w:spacing w:line="360" w:lineRule="auto"/>
        <w:ind w:lef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рассмотрения материалов Комиссией установлено, что в действиях руководителя территориального органа имеет место нарушение порядка уведомления об иной оплачиваемой работе, однако</w:t>
      </w:r>
      <w:r w:rsidRPr="00E33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принятии решения следует принять во внимание </w:t>
      </w:r>
      <w:r w:rsidRPr="00C531FE">
        <w:rPr>
          <w:sz w:val="28"/>
          <w:szCs w:val="28"/>
        </w:rPr>
        <w:t>факт отражения им в сведениях</w:t>
      </w:r>
      <w:r>
        <w:rPr>
          <w:sz w:val="28"/>
          <w:szCs w:val="28"/>
        </w:rPr>
        <w:t xml:space="preserve"> </w:t>
      </w:r>
      <w:r w:rsidRPr="00C531FE">
        <w:rPr>
          <w:sz w:val="28"/>
          <w:szCs w:val="28"/>
        </w:rPr>
        <w:t>о доходах денежного вознаграждения, получен</w:t>
      </w:r>
      <w:r>
        <w:rPr>
          <w:sz w:val="28"/>
          <w:szCs w:val="28"/>
        </w:rPr>
        <w:t xml:space="preserve">ного по итогам выполнения иной оплачиваемой работы, </w:t>
      </w:r>
      <w:r>
        <w:rPr>
          <w:sz w:val="28"/>
          <w:szCs w:val="28"/>
        </w:rPr>
        <w:br/>
        <w:t>а также инициативное уведомление им о выполнении иной оплачиваемой работы.</w:t>
      </w:r>
    </w:p>
    <w:p w:rsidR="00A62F01" w:rsidRPr="008F5BDF" w:rsidRDefault="00A62F01" w:rsidP="006A2766">
      <w:pPr>
        <w:pStyle w:val="ad"/>
        <w:autoSpaceDE w:val="0"/>
        <w:autoSpaceDN w:val="0"/>
        <w:adjustRightInd w:val="0"/>
        <w:spacing w:after="0" w:line="360" w:lineRule="auto"/>
        <w:ind w:left="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голосования Комиссией принято решение что руководитель территориального органа </w:t>
      </w:r>
      <w:r w:rsidRPr="00A62F01">
        <w:rPr>
          <w:rFonts w:ascii="Times New Roman" w:hAnsi="Times New Roman"/>
          <w:sz w:val="28"/>
          <w:szCs w:val="28"/>
        </w:rPr>
        <w:t xml:space="preserve">не соблюдал требования к служебному поведению при выполнении иной оплачиваемой работе. Рекомендовать руководителю </w:t>
      </w:r>
      <w:proofErr w:type="spellStart"/>
      <w:r w:rsidRPr="00A62F01">
        <w:rPr>
          <w:rFonts w:ascii="Times New Roman" w:hAnsi="Times New Roman"/>
          <w:sz w:val="28"/>
          <w:szCs w:val="28"/>
        </w:rPr>
        <w:t>Росимущества</w:t>
      </w:r>
      <w:proofErr w:type="spellEnd"/>
      <w:r w:rsidRPr="00A62F01">
        <w:rPr>
          <w:rFonts w:ascii="Times New Roman" w:hAnsi="Times New Roman"/>
          <w:sz w:val="28"/>
          <w:szCs w:val="28"/>
        </w:rPr>
        <w:t xml:space="preserve"> указать </w:t>
      </w:r>
      <w:r>
        <w:rPr>
          <w:rFonts w:ascii="Times New Roman" w:hAnsi="Times New Roman"/>
          <w:sz w:val="28"/>
          <w:szCs w:val="28"/>
        </w:rPr>
        <w:t>руководителю территориального органа</w:t>
      </w:r>
      <w:r w:rsidR="00A23E02">
        <w:rPr>
          <w:rFonts w:ascii="Times New Roman" w:hAnsi="Times New Roman"/>
          <w:sz w:val="28"/>
          <w:szCs w:val="28"/>
        </w:rPr>
        <w:t xml:space="preserve"> </w:t>
      </w:r>
      <w:r w:rsidRPr="00A62F01">
        <w:rPr>
          <w:rFonts w:ascii="Times New Roman" w:hAnsi="Times New Roman"/>
          <w:sz w:val="28"/>
          <w:szCs w:val="28"/>
        </w:rPr>
        <w:t>на недопустимость нарушения требований к служебному поведению</w:t>
      </w:r>
      <w:r w:rsidR="00A23E02">
        <w:rPr>
          <w:rFonts w:ascii="Times New Roman" w:hAnsi="Times New Roman"/>
          <w:sz w:val="28"/>
          <w:szCs w:val="28"/>
        </w:rPr>
        <w:t>.</w:t>
      </w:r>
    </w:p>
    <w:p w:rsidR="008F5BDF" w:rsidRPr="00A23E02" w:rsidRDefault="008F5BDF" w:rsidP="006A2766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55E09" w:rsidRPr="00A23E02" w:rsidRDefault="00CE0664" w:rsidP="006A2766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3E02">
        <w:rPr>
          <w:rFonts w:ascii="Times New Roman" w:hAnsi="Times New Roman"/>
          <w:sz w:val="28"/>
          <w:szCs w:val="28"/>
        </w:rPr>
        <w:t xml:space="preserve">В соответствии с абзацем третьим подпункта «б» пункта 16 Положения </w:t>
      </w:r>
      <w:r w:rsidR="00A23E02">
        <w:rPr>
          <w:rFonts w:ascii="Times New Roman" w:hAnsi="Times New Roman"/>
          <w:sz w:val="28"/>
          <w:szCs w:val="28"/>
        </w:rPr>
        <w:br/>
      </w:r>
      <w:r w:rsidRPr="00A23E02">
        <w:rPr>
          <w:rFonts w:ascii="Times New Roman" w:hAnsi="Times New Roman"/>
          <w:sz w:val="28"/>
          <w:szCs w:val="28"/>
        </w:rPr>
        <w:t>н</w:t>
      </w:r>
      <w:r w:rsidR="002606AA" w:rsidRPr="00A23E02">
        <w:rPr>
          <w:rFonts w:ascii="Times New Roman" w:hAnsi="Times New Roman"/>
          <w:bCs/>
          <w:sz w:val="28"/>
          <w:szCs w:val="28"/>
        </w:rPr>
        <w:t>а заседании Комиссии были рассмотрены</w:t>
      </w:r>
      <w:r w:rsidR="00F62906" w:rsidRPr="00A23E02">
        <w:rPr>
          <w:rFonts w:ascii="Times New Roman" w:hAnsi="Times New Roman"/>
          <w:bCs/>
          <w:sz w:val="28"/>
          <w:szCs w:val="28"/>
        </w:rPr>
        <w:t xml:space="preserve"> </w:t>
      </w:r>
      <w:r w:rsidR="0087505E" w:rsidRPr="00A23E02">
        <w:rPr>
          <w:rFonts w:ascii="Times New Roman" w:hAnsi="Times New Roman"/>
          <w:sz w:val="28"/>
          <w:szCs w:val="28"/>
        </w:rPr>
        <w:t>заявлени</w:t>
      </w:r>
      <w:r w:rsidR="00F62906" w:rsidRPr="00A23E02">
        <w:rPr>
          <w:rFonts w:ascii="Times New Roman" w:hAnsi="Times New Roman"/>
          <w:sz w:val="28"/>
          <w:szCs w:val="28"/>
        </w:rPr>
        <w:t>я</w:t>
      </w:r>
      <w:r w:rsidR="005C641D" w:rsidRPr="00A23E02">
        <w:rPr>
          <w:rFonts w:ascii="Times New Roman" w:hAnsi="Times New Roman"/>
          <w:sz w:val="28"/>
          <w:szCs w:val="28"/>
        </w:rPr>
        <w:t xml:space="preserve"> </w:t>
      </w:r>
      <w:r w:rsidR="00E96E34" w:rsidRPr="00A23E02">
        <w:rPr>
          <w:rFonts w:ascii="Times New Roman" w:hAnsi="Times New Roman"/>
          <w:sz w:val="28"/>
          <w:szCs w:val="28"/>
        </w:rPr>
        <w:t xml:space="preserve">государственных гражданских служащих, замещающих должности </w:t>
      </w:r>
      <w:r w:rsidRPr="00A23E02">
        <w:rPr>
          <w:rFonts w:ascii="Times New Roman" w:hAnsi="Times New Roman"/>
          <w:sz w:val="28"/>
          <w:szCs w:val="28"/>
        </w:rPr>
        <w:t>консультанта, начальника отдела</w:t>
      </w:r>
      <w:r w:rsidR="00A23E02">
        <w:rPr>
          <w:rFonts w:ascii="Times New Roman" w:hAnsi="Times New Roman"/>
          <w:sz w:val="28"/>
          <w:szCs w:val="28"/>
        </w:rPr>
        <w:t xml:space="preserve"> </w:t>
      </w:r>
      <w:r w:rsidR="00A23E02">
        <w:rPr>
          <w:rFonts w:ascii="Times New Roman" w:hAnsi="Times New Roman"/>
          <w:sz w:val="28"/>
          <w:szCs w:val="28"/>
        </w:rPr>
        <w:br/>
      </w:r>
      <w:r w:rsidR="005C641D" w:rsidRPr="00A23E02">
        <w:rPr>
          <w:rFonts w:ascii="Times New Roman" w:hAnsi="Times New Roman"/>
          <w:sz w:val="28"/>
          <w:szCs w:val="28"/>
        </w:rPr>
        <w:t xml:space="preserve">о невозможности по объективным причинам представить </w:t>
      </w:r>
      <w:r w:rsidRPr="00A23E02">
        <w:rPr>
          <w:rFonts w:ascii="Times New Roman" w:hAnsi="Times New Roman"/>
          <w:sz w:val="28"/>
          <w:szCs w:val="28"/>
        </w:rPr>
        <w:t>с</w:t>
      </w:r>
      <w:r w:rsidR="009C38DE" w:rsidRPr="00A23E02">
        <w:rPr>
          <w:rFonts w:ascii="Times New Roman" w:hAnsi="Times New Roman"/>
          <w:sz w:val="28"/>
          <w:szCs w:val="28"/>
        </w:rPr>
        <w:t>ведения о доходах</w:t>
      </w:r>
      <w:r w:rsidR="003E260A" w:rsidRPr="00A23E02">
        <w:rPr>
          <w:rFonts w:ascii="Times New Roman" w:hAnsi="Times New Roman"/>
          <w:sz w:val="28"/>
          <w:szCs w:val="28"/>
        </w:rPr>
        <w:t xml:space="preserve">, </w:t>
      </w:r>
      <w:r w:rsidR="003E260A" w:rsidRPr="00A23E02">
        <w:rPr>
          <w:rFonts w:ascii="Times New Roman" w:hAnsi="Times New Roman"/>
          <w:sz w:val="28"/>
          <w:szCs w:val="28"/>
        </w:rPr>
        <w:lastRenderedPageBreak/>
        <w:t xml:space="preserve">расходах, об имуществе и обязательствах имущественного характера </w:t>
      </w:r>
      <w:r w:rsidR="00A23E02">
        <w:rPr>
          <w:rFonts w:ascii="Times New Roman" w:hAnsi="Times New Roman"/>
          <w:sz w:val="28"/>
          <w:szCs w:val="28"/>
        </w:rPr>
        <w:br/>
      </w:r>
      <w:r w:rsidR="003E260A" w:rsidRPr="00A23E02">
        <w:rPr>
          <w:rFonts w:ascii="Times New Roman" w:hAnsi="Times New Roman"/>
          <w:sz w:val="28"/>
          <w:szCs w:val="28"/>
        </w:rPr>
        <w:t>(далее – Сведения</w:t>
      </w:r>
      <w:r w:rsidR="005911A7" w:rsidRPr="00A23E02">
        <w:rPr>
          <w:rFonts w:ascii="Times New Roman" w:hAnsi="Times New Roman"/>
          <w:sz w:val="28"/>
          <w:szCs w:val="28"/>
        </w:rPr>
        <w:t xml:space="preserve"> о доходах</w:t>
      </w:r>
      <w:r w:rsidR="003E260A" w:rsidRPr="00A23E02">
        <w:rPr>
          <w:rFonts w:ascii="Times New Roman" w:hAnsi="Times New Roman"/>
          <w:sz w:val="28"/>
          <w:szCs w:val="28"/>
        </w:rPr>
        <w:t>)</w:t>
      </w:r>
      <w:r w:rsidR="005C641D" w:rsidRPr="00A23E02">
        <w:rPr>
          <w:rFonts w:ascii="Times New Roman" w:hAnsi="Times New Roman"/>
          <w:sz w:val="28"/>
          <w:szCs w:val="28"/>
        </w:rPr>
        <w:t xml:space="preserve"> </w:t>
      </w:r>
      <w:r w:rsidR="0087505E" w:rsidRPr="00A23E02">
        <w:rPr>
          <w:rFonts w:ascii="Times New Roman" w:hAnsi="Times New Roman"/>
          <w:sz w:val="28"/>
          <w:szCs w:val="28"/>
        </w:rPr>
        <w:t>в отношении чле</w:t>
      </w:r>
      <w:r w:rsidR="00A23E02">
        <w:rPr>
          <w:rFonts w:ascii="Times New Roman" w:hAnsi="Times New Roman"/>
          <w:sz w:val="28"/>
          <w:szCs w:val="28"/>
        </w:rPr>
        <w:t>нов своей семьи за отчетный 2023</w:t>
      </w:r>
      <w:r w:rsidR="00A45690" w:rsidRPr="00A23E02">
        <w:rPr>
          <w:rFonts w:ascii="Times New Roman" w:hAnsi="Times New Roman"/>
          <w:sz w:val="28"/>
          <w:szCs w:val="28"/>
        </w:rPr>
        <w:t xml:space="preserve"> год</w:t>
      </w:r>
      <w:r w:rsidR="00CE5F9E" w:rsidRPr="00A23E02">
        <w:rPr>
          <w:rFonts w:ascii="Times New Roman" w:hAnsi="Times New Roman"/>
          <w:sz w:val="28"/>
          <w:szCs w:val="28"/>
        </w:rPr>
        <w:t>.</w:t>
      </w:r>
    </w:p>
    <w:p w:rsidR="00CC02F8" w:rsidRDefault="00E96E34" w:rsidP="006A27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3E02">
        <w:rPr>
          <w:sz w:val="28"/>
          <w:szCs w:val="28"/>
        </w:rPr>
        <w:t>В ходе рассмотрения заявления государственного сл</w:t>
      </w:r>
      <w:r>
        <w:rPr>
          <w:sz w:val="28"/>
          <w:szCs w:val="28"/>
        </w:rPr>
        <w:t>ужащего, замещающего должность консультанта</w:t>
      </w:r>
      <w:r w:rsidR="009F22D6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установлено, что супруг отказывается представлять Сведения о доходах, что подтвержд</w:t>
      </w:r>
      <w:r w:rsidR="00B10034">
        <w:rPr>
          <w:sz w:val="28"/>
          <w:szCs w:val="28"/>
        </w:rPr>
        <w:t>а</w:t>
      </w:r>
      <w:r w:rsidR="00CC02F8">
        <w:rPr>
          <w:sz w:val="28"/>
          <w:szCs w:val="28"/>
        </w:rPr>
        <w:t xml:space="preserve">ется его письменным заявлением. </w:t>
      </w:r>
      <w:r w:rsidR="006A2766">
        <w:rPr>
          <w:sz w:val="28"/>
          <w:szCs w:val="28"/>
        </w:rPr>
        <w:t>Кроме того, служащий уведомил о подаче</w:t>
      </w:r>
      <w:r w:rsidR="00CC02F8">
        <w:rPr>
          <w:sz w:val="28"/>
          <w:szCs w:val="28"/>
        </w:rPr>
        <w:t xml:space="preserve"> в суд </w:t>
      </w:r>
      <w:r w:rsidR="0088763D">
        <w:rPr>
          <w:sz w:val="28"/>
          <w:szCs w:val="28"/>
        </w:rPr>
        <w:t>заявлени</w:t>
      </w:r>
      <w:r w:rsidR="006A2766">
        <w:rPr>
          <w:sz w:val="28"/>
          <w:szCs w:val="28"/>
        </w:rPr>
        <w:t>я</w:t>
      </w:r>
      <w:r w:rsidR="0088763D" w:rsidRPr="0088763D">
        <w:rPr>
          <w:color w:val="000000"/>
          <w:sz w:val="28"/>
          <w:szCs w:val="28"/>
        </w:rPr>
        <w:t xml:space="preserve"> </w:t>
      </w:r>
      <w:r w:rsidR="0088763D" w:rsidRPr="0088763D">
        <w:rPr>
          <w:sz w:val="28"/>
          <w:szCs w:val="28"/>
        </w:rPr>
        <w:t>о расторжение брака</w:t>
      </w:r>
      <w:r w:rsidR="00CC02F8">
        <w:rPr>
          <w:sz w:val="28"/>
          <w:szCs w:val="28"/>
        </w:rPr>
        <w:t>.</w:t>
      </w:r>
    </w:p>
    <w:p w:rsidR="0088763D" w:rsidRPr="0088763D" w:rsidRDefault="0088763D" w:rsidP="006A27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рассмотрения заявления </w:t>
      </w:r>
      <w:r w:rsidRPr="0088763D">
        <w:rPr>
          <w:sz w:val="28"/>
          <w:szCs w:val="28"/>
        </w:rPr>
        <w:t>Комиссия отме</w:t>
      </w:r>
      <w:r>
        <w:rPr>
          <w:sz w:val="28"/>
          <w:szCs w:val="28"/>
        </w:rPr>
        <w:t>тила</w:t>
      </w:r>
      <w:r w:rsidRPr="0088763D">
        <w:rPr>
          <w:sz w:val="28"/>
          <w:szCs w:val="28"/>
        </w:rPr>
        <w:t xml:space="preserve">, что нежелание супругов представлять сведения о своих доходах уважительной причиной не является, </w:t>
      </w:r>
      <w:r>
        <w:rPr>
          <w:sz w:val="28"/>
          <w:szCs w:val="28"/>
        </w:rPr>
        <w:br/>
      </w:r>
      <w:r w:rsidRPr="0088763D">
        <w:rPr>
          <w:sz w:val="28"/>
          <w:szCs w:val="28"/>
        </w:rPr>
        <w:t>и государственному служащему необходимо выполнить действия, которые позволят работодателю сделать вывод</w:t>
      </w:r>
      <w:r>
        <w:rPr>
          <w:sz w:val="28"/>
          <w:szCs w:val="28"/>
        </w:rPr>
        <w:t xml:space="preserve"> </w:t>
      </w:r>
      <w:r w:rsidRPr="0088763D">
        <w:rPr>
          <w:sz w:val="28"/>
          <w:szCs w:val="28"/>
        </w:rPr>
        <w:t xml:space="preserve">о том, что все возможные меры для исполнения установленной обязанности приняты. Вместе с тем </w:t>
      </w:r>
      <w:r w:rsidR="006A2766">
        <w:rPr>
          <w:sz w:val="28"/>
          <w:szCs w:val="28"/>
        </w:rPr>
        <w:t xml:space="preserve">Комиссии </w:t>
      </w:r>
      <w:r w:rsidRPr="0088763D">
        <w:rPr>
          <w:sz w:val="28"/>
          <w:szCs w:val="28"/>
        </w:rPr>
        <w:t xml:space="preserve">необходимо принять </w:t>
      </w:r>
      <w:r w:rsidR="006A2766">
        <w:rPr>
          <w:sz w:val="28"/>
          <w:szCs w:val="28"/>
        </w:rPr>
        <w:br/>
      </w:r>
      <w:r w:rsidRPr="0088763D">
        <w:rPr>
          <w:sz w:val="28"/>
          <w:szCs w:val="28"/>
        </w:rPr>
        <w:t xml:space="preserve">во внимание информацию, представленную </w:t>
      </w:r>
      <w:r>
        <w:rPr>
          <w:sz w:val="28"/>
          <w:szCs w:val="28"/>
        </w:rPr>
        <w:t>консультантом</w:t>
      </w:r>
      <w:r w:rsidRPr="0088763D">
        <w:rPr>
          <w:sz w:val="28"/>
          <w:szCs w:val="28"/>
        </w:rPr>
        <w:t xml:space="preserve"> в ходе заседания, </w:t>
      </w:r>
      <w:r w:rsidR="006A2766">
        <w:rPr>
          <w:sz w:val="28"/>
          <w:szCs w:val="28"/>
        </w:rPr>
        <w:br/>
      </w:r>
      <w:r w:rsidRPr="0088763D">
        <w:rPr>
          <w:sz w:val="28"/>
          <w:szCs w:val="28"/>
        </w:rPr>
        <w:t>о</w:t>
      </w:r>
      <w:r w:rsidR="006A2766">
        <w:rPr>
          <w:sz w:val="28"/>
          <w:szCs w:val="28"/>
        </w:rPr>
        <w:t>б инициировании процедуры</w:t>
      </w:r>
      <w:r w:rsidRPr="0088763D">
        <w:rPr>
          <w:sz w:val="28"/>
          <w:szCs w:val="28"/>
        </w:rPr>
        <w:t xml:space="preserve"> </w:t>
      </w:r>
      <w:r w:rsidR="006A2766">
        <w:rPr>
          <w:sz w:val="28"/>
          <w:szCs w:val="28"/>
        </w:rPr>
        <w:t>расторжения</w:t>
      </w:r>
      <w:r w:rsidRPr="0088763D">
        <w:rPr>
          <w:sz w:val="28"/>
          <w:szCs w:val="28"/>
        </w:rPr>
        <w:t xml:space="preserve"> брака.</w:t>
      </w:r>
    </w:p>
    <w:p w:rsidR="0088763D" w:rsidRPr="0088763D" w:rsidRDefault="0088763D" w:rsidP="006A27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голосования Комиссией принято решение р</w:t>
      </w:r>
      <w:r w:rsidRPr="0088763D">
        <w:rPr>
          <w:sz w:val="28"/>
          <w:szCs w:val="28"/>
        </w:rPr>
        <w:t xml:space="preserve">екомендовать </w:t>
      </w:r>
      <w:r>
        <w:rPr>
          <w:sz w:val="28"/>
          <w:szCs w:val="28"/>
        </w:rPr>
        <w:t>консультанту</w:t>
      </w:r>
      <w:r w:rsidRPr="0088763D">
        <w:rPr>
          <w:sz w:val="28"/>
          <w:szCs w:val="28"/>
        </w:rPr>
        <w:t xml:space="preserve"> до окончания декларационной кампании 2024 г. принять меры, направленные на представление Сведений о доходах своего супруга, а в случае невозможности их представления направить в Управление кадров копию документа, подтверждающего инициирование бракоразводного процесса.</w:t>
      </w:r>
    </w:p>
    <w:p w:rsidR="0044497F" w:rsidRDefault="0044497F" w:rsidP="006A2766">
      <w:pPr>
        <w:pStyle w:val="ae"/>
        <w:spacing w:before="0" w:beforeAutospacing="0" w:after="0" w:afterAutospacing="0" w:line="360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ab/>
      </w:r>
      <w:r w:rsidR="00F62906">
        <w:rPr>
          <w:rFonts w:eastAsia="Calibri"/>
          <w:sz w:val="28"/>
          <w:szCs w:val="22"/>
          <w:lang w:eastAsia="en-US"/>
        </w:rPr>
        <w:t>Дополнительно</w:t>
      </w:r>
      <w:r>
        <w:rPr>
          <w:rFonts w:eastAsia="Calibri"/>
          <w:sz w:val="28"/>
          <w:szCs w:val="22"/>
          <w:lang w:eastAsia="en-US"/>
        </w:rPr>
        <w:t xml:space="preserve"> Комиссией </w:t>
      </w:r>
      <w:r w:rsidR="00240FB3" w:rsidRPr="00240FB3">
        <w:rPr>
          <w:sz w:val="28"/>
        </w:rPr>
        <w:t>обращено внимание на необходимость принятия государственным</w:t>
      </w:r>
      <w:r w:rsidR="006A2766">
        <w:rPr>
          <w:sz w:val="28"/>
        </w:rPr>
        <w:t>и</w:t>
      </w:r>
      <w:r w:rsidR="00240FB3" w:rsidRPr="00240FB3">
        <w:rPr>
          <w:sz w:val="28"/>
        </w:rPr>
        <w:t xml:space="preserve"> гражданским</w:t>
      </w:r>
      <w:r w:rsidR="006A2766">
        <w:rPr>
          <w:sz w:val="28"/>
        </w:rPr>
        <w:t>и</w:t>
      </w:r>
      <w:r w:rsidR="00F62906">
        <w:rPr>
          <w:sz w:val="28"/>
        </w:rPr>
        <w:t xml:space="preserve"> служащим</w:t>
      </w:r>
      <w:r w:rsidR="006A2766">
        <w:rPr>
          <w:sz w:val="28"/>
        </w:rPr>
        <w:t>и</w:t>
      </w:r>
      <w:r w:rsidR="00240FB3" w:rsidRPr="00240FB3">
        <w:rPr>
          <w:sz w:val="28"/>
        </w:rPr>
        <w:t xml:space="preserve"> всех исчерпывающих мер, подтверждающих, в том числе документально</w:t>
      </w:r>
      <w:r w:rsidR="00F62906">
        <w:rPr>
          <w:sz w:val="28"/>
        </w:rPr>
        <w:t>,</w:t>
      </w:r>
      <w:r w:rsidR="00240FB3" w:rsidRPr="00240FB3">
        <w:rPr>
          <w:sz w:val="28"/>
        </w:rPr>
        <w:t xml:space="preserve"> невозможность представления ими Сведений о</w:t>
      </w:r>
      <w:r w:rsidR="00F62906">
        <w:rPr>
          <w:sz w:val="28"/>
        </w:rPr>
        <w:t xml:space="preserve"> доходах в отношении членов своей</w:t>
      </w:r>
      <w:r w:rsidR="00240FB3" w:rsidRPr="00240FB3">
        <w:rPr>
          <w:sz w:val="28"/>
        </w:rPr>
        <w:t xml:space="preserve"> сем</w:t>
      </w:r>
      <w:r w:rsidR="00F62906">
        <w:rPr>
          <w:sz w:val="28"/>
        </w:rPr>
        <w:t>ьи</w:t>
      </w:r>
      <w:r w:rsidR="00240FB3" w:rsidRPr="00240FB3">
        <w:rPr>
          <w:sz w:val="28"/>
        </w:rPr>
        <w:t>.</w:t>
      </w:r>
    </w:p>
    <w:p w:rsidR="000703EE" w:rsidRPr="000703EE" w:rsidRDefault="000703EE" w:rsidP="0048584D">
      <w:pPr>
        <w:rPr>
          <w:rFonts w:eastAsia="Calibri"/>
          <w:sz w:val="28"/>
          <w:szCs w:val="22"/>
          <w:lang w:eastAsia="en-US"/>
        </w:rPr>
      </w:pPr>
      <w:r w:rsidRPr="000703EE">
        <w:rPr>
          <w:rFonts w:eastAsia="Calibri"/>
          <w:sz w:val="28"/>
          <w:szCs w:val="22"/>
          <w:lang w:eastAsia="en-US"/>
        </w:rPr>
        <w:t xml:space="preserve">     </w:t>
      </w:r>
      <w:r w:rsidR="0099519E">
        <w:rPr>
          <w:rFonts w:eastAsia="Calibri"/>
          <w:sz w:val="28"/>
          <w:szCs w:val="22"/>
          <w:lang w:eastAsia="en-US"/>
        </w:rPr>
        <w:t xml:space="preserve"> </w:t>
      </w:r>
    </w:p>
    <w:p w:rsidR="000703EE" w:rsidRDefault="000703EE" w:rsidP="000703EE">
      <w:pPr>
        <w:spacing w:after="120" w:line="360" w:lineRule="auto"/>
        <w:rPr>
          <w:sz w:val="28"/>
        </w:rPr>
      </w:pPr>
    </w:p>
    <w:sectPr w:rsidR="000703EE" w:rsidSect="008F5BDF">
      <w:headerReference w:type="default" r:id="rId8"/>
      <w:headerReference w:type="first" r:id="rId9"/>
      <w:pgSz w:w="11906" w:h="16838" w:code="9"/>
      <w:pgMar w:top="1134" w:right="567" w:bottom="1134" w:left="1134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B4C" w:rsidRDefault="00537B4C">
      <w:r>
        <w:separator/>
      </w:r>
    </w:p>
  </w:endnote>
  <w:endnote w:type="continuationSeparator" w:id="0">
    <w:p w:rsidR="00537B4C" w:rsidRDefault="0053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B4C" w:rsidRDefault="00537B4C">
      <w:r>
        <w:separator/>
      </w:r>
    </w:p>
  </w:footnote>
  <w:footnote w:type="continuationSeparator" w:id="0">
    <w:p w:rsidR="00537B4C" w:rsidRDefault="00537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Default="00B2347F" w:rsidP="003B09DB">
    <w:pPr>
      <w:pStyle w:val="a5"/>
      <w:spacing w:after="120"/>
      <w:jc w:val="center"/>
      <w:rPr>
        <w:sz w:val="28"/>
      </w:rPr>
    </w:pP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 PAGE </w:instrText>
    </w:r>
    <w:r>
      <w:rPr>
        <w:rStyle w:val="a8"/>
        <w:sz w:val="28"/>
      </w:rPr>
      <w:fldChar w:fldCharType="separate"/>
    </w:r>
    <w:r w:rsidR="006A2766">
      <w:rPr>
        <w:rStyle w:val="a8"/>
        <w:noProof/>
        <w:sz w:val="28"/>
      </w:rPr>
      <w:t>2</w:t>
    </w:r>
    <w:r>
      <w:rPr>
        <w:rStyle w:val="a8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Pr="003B09DB" w:rsidRDefault="004F5332" w:rsidP="003B09D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4491355</wp:posOffset>
              </wp:positionH>
              <wp:positionV relativeFrom="paragraph">
                <wp:posOffset>33020</wp:posOffset>
              </wp:positionV>
              <wp:extent cx="1564005" cy="56197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09DB" w:rsidRDefault="003B09DB" w:rsidP="005D6DBA">
                          <w:pPr>
                            <w:pStyle w:val="a9"/>
                            <w:tabs>
                              <w:tab w:val="left" w:pos="1701"/>
                            </w:tabs>
                            <w:ind w:left="0" w:right="-6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65pt;margin-top:2.6pt;width:123.1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" strokecolor="white">
              <v:textbox>
                <w:txbxContent>
                  <w:p w:rsidR="003B09DB" w:rsidRDefault="003B09DB" w:rsidP="005D6DBA">
                    <w:pPr>
                      <w:pStyle w:val="a9"/>
                      <w:tabs>
                        <w:tab w:val="left" w:pos="1701"/>
                      </w:tabs>
                      <w:ind w:left="0" w:right="-6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4B6F"/>
    <w:multiLevelType w:val="multilevel"/>
    <w:tmpl w:val="65F85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6E93A71"/>
    <w:multiLevelType w:val="hybridMultilevel"/>
    <w:tmpl w:val="97B44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C6AB0"/>
    <w:multiLevelType w:val="hybridMultilevel"/>
    <w:tmpl w:val="74D6CD0C"/>
    <w:lvl w:ilvl="0" w:tplc="6BE82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C13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5341E1F"/>
    <w:multiLevelType w:val="hybridMultilevel"/>
    <w:tmpl w:val="0C1A90C2"/>
    <w:lvl w:ilvl="0" w:tplc="D10E7C90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A90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AF83F1A"/>
    <w:multiLevelType w:val="hybridMultilevel"/>
    <w:tmpl w:val="3840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53DEC"/>
    <w:multiLevelType w:val="hybridMultilevel"/>
    <w:tmpl w:val="DDB4B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F78B1"/>
    <w:multiLevelType w:val="hybridMultilevel"/>
    <w:tmpl w:val="DC44C11A"/>
    <w:lvl w:ilvl="0" w:tplc="5DBC5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010C5F"/>
    <w:multiLevelType w:val="hybridMultilevel"/>
    <w:tmpl w:val="43A43A60"/>
    <w:lvl w:ilvl="0" w:tplc="D37E26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553093"/>
    <w:multiLevelType w:val="multilevel"/>
    <w:tmpl w:val="D8DAE2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ascii="Times New Roman" w:hAnsi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218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47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716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145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214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643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  <w:rPr>
        <w:rFonts w:ascii="Times New Roman" w:hAnsi="Times New Roman" w:hint="default"/>
        <w:color w:val="000000"/>
      </w:rPr>
    </w:lvl>
  </w:abstractNum>
  <w:abstractNum w:abstractNumId="11">
    <w:nsid w:val="6B461EC0"/>
    <w:multiLevelType w:val="hybridMultilevel"/>
    <w:tmpl w:val="A14C6298"/>
    <w:lvl w:ilvl="0" w:tplc="742EA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603DF"/>
    <w:multiLevelType w:val="hybridMultilevel"/>
    <w:tmpl w:val="5E52DEDC"/>
    <w:lvl w:ilvl="0" w:tplc="7FA2F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E94CFB"/>
    <w:multiLevelType w:val="hybridMultilevel"/>
    <w:tmpl w:val="8B780478"/>
    <w:lvl w:ilvl="0" w:tplc="98AA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3"/>
  </w:num>
  <w:num w:numId="5">
    <w:abstractNumId w:val="12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2B"/>
    <w:rsid w:val="00044904"/>
    <w:rsid w:val="000703EE"/>
    <w:rsid w:val="000A7DB7"/>
    <w:rsid w:val="0010089D"/>
    <w:rsid w:val="00140FEC"/>
    <w:rsid w:val="00155E09"/>
    <w:rsid w:val="0016679C"/>
    <w:rsid w:val="00172588"/>
    <w:rsid w:val="00184C48"/>
    <w:rsid w:val="001B05F6"/>
    <w:rsid w:val="001C00B6"/>
    <w:rsid w:val="001C5EAB"/>
    <w:rsid w:val="001D3450"/>
    <w:rsid w:val="001D6014"/>
    <w:rsid w:val="001F2C0E"/>
    <w:rsid w:val="00240FB3"/>
    <w:rsid w:val="002606AA"/>
    <w:rsid w:val="00277398"/>
    <w:rsid w:val="002B3BA8"/>
    <w:rsid w:val="002D4013"/>
    <w:rsid w:val="002F35E0"/>
    <w:rsid w:val="00322FA3"/>
    <w:rsid w:val="003539E0"/>
    <w:rsid w:val="003932C4"/>
    <w:rsid w:val="003B09DB"/>
    <w:rsid w:val="003E0663"/>
    <w:rsid w:val="003E260A"/>
    <w:rsid w:val="003E689D"/>
    <w:rsid w:val="004168EF"/>
    <w:rsid w:val="00443F71"/>
    <w:rsid w:val="0044497F"/>
    <w:rsid w:val="0048584D"/>
    <w:rsid w:val="004A478E"/>
    <w:rsid w:val="004D5EB6"/>
    <w:rsid w:val="004F5332"/>
    <w:rsid w:val="004F72E0"/>
    <w:rsid w:val="00537B4C"/>
    <w:rsid w:val="00551AA3"/>
    <w:rsid w:val="00571D94"/>
    <w:rsid w:val="005911A7"/>
    <w:rsid w:val="005C641D"/>
    <w:rsid w:val="005D6DBA"/>
    <w:rsid w:val="00613365"/>
    <w:rsid w:val="00657676"/>
    <w:rsid w:val="0067185E"/>
    <w:rsid w:val="00675198"/>
    <w:rsid w:val="00677BF2"/>
    <w:rsid w:val="00677C37"/>
    <w:rsid w:val="006A2766"/>
    <w:rsid w:val="006C637F"/>
    <w:rsid w:val="0073578D"/>
    <w:rsid w:val="0077669C"/>
    <w:rsid w:val="007800C4"/>
    <w:rsid w:val="007B2338"/>
    <w:rsid w:val="00867F2B"/>
    <w:rsid w:val="0087505E"/>
    <w:rsid w:val="0088763D"/>
    <w:rsid w:val="0089214C"/>
    <w:rsid w:val="008B65B7"/>
    <w:rsid w:val="008C49DD"/>
    <w:rsid w:val="008C7CC1"/>
    <w:rsid w:val="008D6E5A"/>
    <w:rsid w:val="008F3E62"/>
    <w:rsid w:val="008F3F4B"/>
    <w:rsid w:val="008F5BDF"/>
    <w:rsid w:val="00901FC9"/>
    <w:rsid w:val="00942635"/>
    <w:rsid w:val="0099519E"/>
    <w:rsid w:val="00996017"/>
    <w:rsid w:val="009C38DE"/>
    <w:rsid w:val="009C7270"/>
    <w:rsid w:val="009D7FB6"/>
    <w:rsid w:val="009E407D"/>
    <w:rsid w:val="009F22D6"/>
    <w:rsid w:val="00A23E02"/>
    <w:rsid w:val="00A45690"/>
    <w:rsid w:val="00A62EF5"/>
    <w:rsid w:val="00A62F01"/>
    <w:rsid w:val="00A91FA8"/>
    <w:rsid w:val="00AB3B87"/>
    <w:rsid w:val="00AD1C94"/>
    <w:rsid w:val="00AF6D59"/>
    <w:rsid w:val="00B10034"/>
    <w:rsid w:val="00B11016"/>
    <w:rsid w:val="00B2347F"/>
    <w:rsid w:val="00B45FEE"/>
    <w:rsid w:val="00B57060"/>
    <w:rsid w:val="00BB6D8E"/>
    <w:rsid w:val="00BD08BA"/>
    <w:rsid w:val="00C264B3"/>
    <w:rsid w:val="00C50ECE"/>
    <w:rsid w:val="00C51046"/>
    <w:rsid w:val="00C65455"/>
    <w:rsid w:val="00C91AD1"/>
    <w:rsid w:val="00CC02F8"/>
    <w:rsid w:val="00CE0664"/>
    <w:rsid w:val="00CE516E"/>
    <w:rsid w:val="00CE5F9E"/>
    <w:rsid w:val="00D54DD0"/>
    <w:rsid w:val="00D56774"/>
    <w:rsid w:val="00D7067A"/>
    <w:rsid w:val="00DB6014"/>
    <w:rsid w:val="00E51A81"/>
    <w:rsid w:val="00E5288A"/>
    <w:rsid w:val="00E55087"/>
    <w:rsid w:val="00E70AB0"/>
    <w:rsid w:val="00E9137D"/>
    <w:rsid w:val="00E96E34"/>
    <w:rsid w:val="00ED19A6"/>
    <w:rsid w:val="00F1164C"/>
    <w:rsid w:val="00F33A66"/>
    <w:rsid w:val="00F4666B"/>
    <w:rsid w:val="00F62906"/>
    <w:rsid w:val="00F962AA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5589F-8679-41DC-A18B-CFC0A9FE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59"/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before="120" w:line="360" w:lineRule="auto"/>
      <w:ind w:left="36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before="120" w:line="360" w:lineRule="auto"/>
      <w:ind w:left="357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pacing w:before="120" w:line="360" w:lineRule="auto"/>
      <w:ind w:left="36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firstLine="709"/>
      <w:jc w:val="center"/>
    </w:pPr>
    <w:rPr>
      <w:sz w:val="28"/>
    </w:rPr>
  </w:style>
  <w:style w:type="paragraph" w:styleId="a4">
    <w:name w:val="Body Text"/>
    <w:basedOn w:val="a"/>
    <w:semiHidden/>
    <w:pPr>
      <w:jc w:val="center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Body Text Indent"/>
    <w:basedOn w:val="a"/>
    <w:semiHidden/>
    <w:pPr>
      <w:spacing w:after="120"/>
      <w:ind w:left="283"/>
    </w:pPr>
  </w:style>
  <w:style w:type="character" w:customStyle="1" w:styleId="a7">
    <w:name w:val="Нижний колонтитул Знак"/>
    <w:link w:val="a6"/>
    <w:semiHidden/>
    <w:rsid w:val="00551AA3"/>
  </w:style>
  <w:style w:type="table" w:styleId="aa">
    <w:name w:val="Table Grid"/>
    <w:basedOn w:val="a1"/>
    <w:uiPriority w:val="39"/>
    <w:rsid w:val="005D6DBA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a"/>
    <w:uiPriority w:val="39"/>
    <w:rsid w:val="004D5EB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773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739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C64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0">
    <w:name w:val="Сетка таблицы2"/>
    <w:basedOn w:val="a1"/>
    <w:next w:val="aa"/>
    <w:uiPriority w:val="39"/>
    <w:rsid w:val="00942635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155E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70E1F-5251-41B4-ACDA-60F06F83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</vt:lpstr>
    </vt:vector>
  </TitlesOfParts>
  <Company>RFPF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</dc:title>
  <dc:subject/>
  <dc:creator>Koljakova</dc:creator>
  <cp:keywords/>
  <dc:description/>
  <cp:lastModifiedBy>Мельник Александр Станиславович</cp:lastModifiedBy>
  <cp:revision>5</cp:revision>
  <cp:lastPrinted>2021-05-24T11:15:00Z</cp:lastPrinted>
  <dcterms:created xsi:type="dcterms:W3CDTF">2024-06-19T14:05:00Z</dcterms:created>
  <dcterms:modified xsi:type="dcterms:W3CDTF">2024-06-20T06:26:00Z</dcterms:modified>
</cp:coreProperties>
</file>