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584" w:rsidRDefault="00E35C07" w:rsidP="00EE6584">
      <w:pPr>
        <w:widowControl w:val="0"/>
        <w:pBdr>
          <w:bottom w:val="single" w:sz="4" w:space="1" w:color="auto"/>
        </w:pBdr>
        <w:spacing w:line="276" w:lineRule="auto"/>
        <w:ind w:right="6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D91916">
        <w:rPr>
          <w:b/>
          <w:sz w:val="28"/>
          <w:szCs w:val="28"/>
        </w:rPr>
        <w:t>4</w:t>
      </w:r>
      <w:r w:rsidR="00EE6584" w:rsidRPr="002606AA">
        <w:rPr>
          <w:b/>
          <w:sz w:val="28"/>
          <w:szCs w:val="28"/>
        </w:rPr>
        <w:t xml:space="preserve"> </w:t>
      </w:r>
      <w:r w:rsidR="003835FB">
        <w:rPr>
          <w:b/>
          <w:sz w:val="28"/>
          <w:szCs w:val="28"/>
        </w:rPr>
        <w:t>января</w:t>
      </w:r>
      <w:bookmarkStart w:id="0" w:name="_GoBack"/>
      <w:bookmarkEnd w:id="0"/>
      <w:r w:rsidR="00EE6584" w:rsidRPr="002606AA">
        <w:rPr>
          <w:b/>
          <w:sz w:val="28"/>
          <w:szCs w:val="28"/>
        </w:rPr>
        <w:t xml:space="preserve"> 20</w:t>
      </w:r>
      <w:r w:rsidR="00EE6584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0</w:t>
      </w:r>
      <w:r w:rsidR="00EE6584" w:rsidRPr="002606AA">
        <w:rPr>
          <w:b/>
          <w:sz w:val="28"/>
          <w:szCs w:val="28"/>
        </w:rPr>
        <w:t xml:space="preserve"> года в </w:t>
      </w:r>
      <w:r w:rsidR="00EE6584">
        <w:rPr>
          <w:b/>
          <w:sz w:val="28"/>
          <w:szCs w:val="28"/>
        </w:rPr>
        <w:t>Росимуществе</w:t>
      </w:r>
      <w:r w:rsidR="00EE6584" w:rsidRPr="002606AA">
        <w:rPr>
          <w:b/>
          <w:sz w:val="28"/>
          <w:szCs w:val="28"/>
        </w:rPr>
        <w:t xml:space="preserve"> состоялось заседание </w:t>
      </w:r>
    </w:p>
    <w:p w:rsidR="00EE6584" w:rsidRPr="002606AA" w:rsidRDefault="00EE6584" w:rsidP="00EE6584">
      <w:pPr>
        <w:widowControl w:val="0"/>
        <w:pBdr>
          <w:bottom w:val="single" w:sz="4" w:space="1" w:color="auto"/>
        </w:pBdr>
        <w:spacing w:line="276" w:lineRule="auto"/>
        <w:ind w:right="69"/>
        <w:jc w:val="center"/>
        <w:rPr>
          <w:b/>
          <w:sz w:val="28"/>
          <w:szCs w:val="28"/>
        </w:rPr>
      </w:pPr>
      <w:r w:rsidRPr="002606AA">
        <w:rPr>
          <w:b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267F0C" w:rsidRDefault="00267F0C" w:rsidP="00EE6584">
      <w:pPr>
        <w:tabs>
          <w:tab w:val="left" w:pos="217"/>
          <w:tab w:val="center" w:pos="4677"/>
        </w:tabs>
        <w:autoSpaceDE w:val="0"/>
        <w:autoSpaceDN w:val="0"/>
        <w:adjustRightInd w:val="0"/>
        <w:spacing w:line="276" w:lineRule="auto"/>
        <w:rPr>
          <w:b/>
          <w:sz w:val="28"/>
          <w:szCs w:val="28"/>
        </w:rPr>
      </w:pPr>
    </w:p>
    <w:p w:rsidR="00267F0C" w:rsidRDefault="00EE6584" w:rsidP="00E35C07">
      <w:pPr>
        <w:tabs>
          <w:tab w:val="left" w:pos="217"/>
          <w:tab w:val="center" w:pos="4677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заседании Комиссии было</w:t>
      </w:r>
      <w:r w:rsidRPr="00EE6584">
        <w:rPr>
          <w:bCs/>
          <w:sz w:val="28"/>
          <w:szCs w:val="28"/>
        </w:rPr>
        <w:t xml:space="preserve"> рассмотрен</w:t>
      </w:r>
      <w:r>
        <w:rPr>
          <w:bCs/>
          <w:sz w:val="28"/>
          <w:szCs w:val="28"/>
        </w:rPr>
        <w:t>о</w:t>
      </w:r>
      <w:r w:rsidR="00267F0C" w:rsidRPr="00267F0C">
        <w:rPr>
          <w:sz w:val="28"/>
          <w:szCs w:val="28"/>
        </w:rPr>
        <w:t xml:space="preserve"> уведомлени</w:t>
      </w:r>
      <w:r>
        <w:rPr>
          <w:sz w:val="28"/>
          <w:szCs w:val="28"/>
        </w:rPr>
        <w:t>е</w:t>
      </w:r>
      <w:r w:rsidR="00267F0C" w:rsidRPr="00267F0C">
        <w:rPr>
          <w:sz w:val="28"/>
          <w:szCs w:val="28"/>
        </w:rPr>
        <w:t xml:space="preserve"> </w:t>
      </w:r>
      <w:r w:rsidR="00E35C07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</w:t>
      </w:r>
      <w:r w:rsidR="00E35C07">
        <w:rPr>
          <w:sz w:val="28"/>
          <w:szCs w:val="28"/>
        </w:rPr>
        <w:t>У</w:t>
      </w:r>
      <w:r w:rsidR="00EE130A">
        <w:rPr>
          <w:sz w:val="28"/>
          <w:szCs w:val="28"/>
        </w:rPr>
        <w:t>правления</w:t>
      </w:r>
      <w:r>
        <w:rPr>
          <w:sz w:val="28"/>
          <w:szCs w:val="28"/>
        </w:rPr>
        <w:t xml:space="preserve"> Росимущества</w:t>
      </w:r>
      <w:r w:rsidR="00267F0C" w:rsidRPr="00267F0C">
        <w:rPr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приводит или может</w:t>
      </w:r>
      <w:r>
        <w:rPr>
          <w:sz w:val="28"/>
          <w:szCs w:val="28"/>
        </w:rPr>
        <w:t xml:space="preserve"> привести к конфликту интересов</w:t>
      </w:r>
      <w:r w:rsidR="00D91916">
        <w:rPr>
          <w:sz w:val="28"/>
          <w:szCs w:val="28"/>
        </w:rPr>
        <w:t xml:space="preserve"> (далее – </w:t>
      </w:r>
      <w:r w:rsidR="00E35C07">
        <w:rPr>
          <w:sz w:val="28"/>
          <w:szCs w:val="28"/>
        </w:rPr>
        <w:t>У</w:t>
      </w:r>
      <w:r w:rsidR="00D91916">
        <w:rPr>
          <w:sz w:val="28"/>
          <w:szCs w:val="28"/>
        </w:rPr>
        <w:t>ведомление)</w:t>
      </w:r>
      <w:r>
        <w:rPr>
          <w:sz w:val="28"/>
          <w:szCs w:val="28"/>
        </w:rPr>
        <w:t>.</w:t>
      </w:r>
    </w:p>
    <w:p w:rsidR="00E35C07" w:rsidRPr="00E35C07" w:rsidRDefault="00E35C07" w:rsidP="00E35C07">
      <w:pPr>
        <w:tabs>
          <w:tab w:val="left" w:pos="217"/>
          <w:tab w:val="center" w:pos="4677"/>
        </w:tabs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 w:rsidRPr="00E35C07">
        <w:rPr>
          <w:sz w:val="28"/>
          <w:szCs w:val="28"/>
        </w:rPr>
        <w:t>В ходе рассмотрения вопроса отмечено следующее:</w:t>
      </w:r>
    </w:p>
    <w:p w:rsidR="00E35C07" w:rsidRDefault="00E35C07" w:rsidP="00E35C07">
      <w:pPr>
        <w:tabs>
          <w:tab w:val="left" w:pos="217"/>
          <w:tab w:val="center" w:pos="4677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Уведомлению, родственник начальника Управления планирует принять участие в конкурсе на замещение вакантных должностей в Росимуществе. </w:t>
      </w:r>
    </w:p>
    <w:p w:rsidR="00E35C07" w:rsidRDefault="00E35C07" w:rsidP="00685BBA">
      <w:pPr>
        <w:tabs>
          <w:tab w:val="left" w:pos="217"/>
          <w:tab w:val="center" w:pos="4677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Учитывая, что начальник Управления в соответствии с приказом Росимущества является членом конкурсной комиссии, им для урегулирования </w:t>
      </w:r>
      <w:r w:rsidR="00FF4920">
        <w:rPr>
          <w:sz w:val="28"/>
          <w:szCs w:val="28"/>
        </w:rPr>
        <w:t>ситуации, при которой личная заинтересованность приводит или может привести к конфликту интересов предлагается исключить свое участие в заседаниях конкурсной комиссии.</w:t>
      </w:r>
    </w:p>
    <w:p w:rsidR="00D13761" w:rsidRDefault="00EE6584" w:rsidP="00C91DBC">
      <w:pPr>
        <w:tabs>
          <w:tab w:val="left" w:pos="217"/>
          <w:tab w:val="center" w:pos="4677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EE6584">
        <w:rPr>
          <w:sz w:val="28"/>
          <w:szCs w:val="28"/>
        </w:rPr>
        <w:t>По итогам заседания Комиссии приняты следующие решения:</w:t>
      </w:r>
    </w:p>
    <w:p w:rsidR="00685BBA" w:rsidRDefault="00685BBA" w:rsidP="00C91DBC">
      <w:pPr>
        <w:pStyle w:val="3"/>
        <w:numPr>
          <w:ilvl w:val="0"/>
          <w:numId w:val="15"/>
        </w:numPr>
        <w:spacing w:line="276" w:lineRule="auto"/>
        <w:ind w:left="0" w:firstLine="709"/>
        <w:jc w:val="both"/>
      </w:pPr>
      <w:r>
        <w:t>Признать, что при исполнении начальником Управления должностных обязанностей личная заинтересованность приводит или может привести к конфликту интересов.</w:t>
      </w:r>
    </w:p>
    <w:p w:rsidR="00C91DBC" w:rsidRPr="00C91DBC" w:rsidRDefault="00C91DBC" w:rsidP="00C91DBC">
      <w:pPr>
        <w:pStyle w:val="ad"/>
        <w:numPr>
          <w:ilvl w:val="0"/>
          <w:numId w:val="15"/>
        </w:numPr>
        <w:spacing w:after="0" w:line="276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Комиссия рекомендует государственному служащему и руководителю государственного органа принять меры по урегулированию конфликта интересов или по недопущению его возникновения.</w:t>
      </w:r>
    </w:p>
    <w:p w:rsidR="00685BBA" w:rsidRPr="00685BBA" w:rsidRDefault="00685BBA" w:rsidP="00C91DBC">
      <w:pPr>
        <w:spacing w:line="276" w:lineRule="auto"/>
        <w:ind w:firstLine="709"/>
      </w:pPr>
    </w:p>
    <w:p w:rsidR="00FF4920" w:rsidRPr="00D13761" w:rsidRDefault="00FF4920" w:rsidP="00685BBA">
      <w:pPr>
        <w:tabs>
          <w:tab w:val="left" w:pos="217"/>
          <w:tab w:val="center" w:pos="4677"/>
        </w:tabs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</w:p>
    <w:p w:rsidR="00697BE0" w:rsidRPr="00267F0C" w:rsidRDefault="00697BE0" w:rsidP="00685BBA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0703EE" w:rsidRPr="000703EE" w:rsidRDefault="000703EE" w:rsidP="00685BBA">
      <w:pPr>
        <w:spacing w:line="276" w:lineRule="auto"/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0703EE">
        <w:rPr>
          <w:rFonts w:eastAsia="Calibri"/>
          <w:sz w:val="28"/>
          <w:szCs w:val="22"/>
          <w:lang w:eastAsia="en-US"/>
        </w:rPr>
        <w:t xml:space="preserve">     </w:t>
      </w:r>
      <w:r w:rsidR="0099519E">
        <w:rPr>
          <w:rFonts w:eastAsia="Calibri"/>
          <w:sz w:val="28"/>
          <w:szCs w:val="22"/>
          <w:lang w:eastAsia="en-US"/>
        </w:rPr>
        <w:t xml:space="preserve"> </w:t>
      </w:r>
    </w:p>
    <w:p w:rsidR="00364B8B" w:rsidRDefault="00364B8B" w:rsidP="00685BBA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364B8B" w:rsidRDefault="00364B8B" w:rsidP="00685BBA">
      <w:pPr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0703EE" w:rsidRDefault="000703EE" w:rsidP="00685BBA">
      <w:pPr>
        <w:spacing w:line="276" w:lineRule="auto"/>
        <w:ind w:firstLine="709"/>
        <w:jc w:val="both"/>
        <w:rPr>
          <w:sz w:val="28"/>
        </w:rPr>
      </w:pPr>
    </w:p>
    <w:sectPr w:rsidR="000703EE" w:rsidSect="003B09DB">
      <w:headerReference w:type="default" r:id="rId8"/>
      <w:headerReference w:type="first" r:id="rId9"/>
      <w:pgSz w:w="11906" w:h="16838" w:code="9"/>
      <w:pgMar w:top="1134" w:right="851" w:bottom="1134" w:left="1701" w:header="567" w:footer="68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C8C" w:rsidRDefault="00377C8C">
      <w:r>
        <w:separator/>
      </w:r>
    </w:p>
  </w:endnote>
  <w:endnote w:type="continuationSeparator" w:id="0">
    <w:p w:rsidR="00377C8C" w:rsidRDefault="00377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C8C" w:rsidRDefault="00377C8C">
      <w:r>
        <w:separator/>
      </w:r>
    </w:p>
  </w:footnote>
  <w:footnote w:type="continuationSeparator" w:id="0">
    <w:p w:rsidR="00377C8C" w:rsidRDefault="00377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7F" w:rsidRDefault="00B2347F" w:rsidP="003B09DB">
    <w:pPr>
      <w:pStyle w:val="a5"/>
      <w:spacing w:after="120"/>
      <w:jc w:val="center"/>
      <w:rPr>
        <w:sz w:val="28"/>
      </w:rPr>
    </w:pPr>
    <w:r>
      <w:rPr>
        <w:rStyle w:val="a8"/>
        <w:sz w:val="28"/>
      </w:rPr>
      <w:fldChar w:fldCharType="begin"/>
    </w:r>
    <w:r>
      <w:rPr>
        <w:rStyle w:val="a8"/>
        <w:sz w:val="28"/>
      </w:rPr>
      <w:instrText xml:space="preserve"> PAGE </w:instrText>
    </w:r>
    <w:r>
      <w:rPr>
        <w:rStyle w:val="a8"/>
        <w:sz w:val="28"/>
      </w:rPr>
      <w:fldChar w:fldCharType="separate"/>
    </w:r>
    <w:r w:rsidR="00FF4920">
      <w:rPr>
        <w:rStyle w:val="a8"/>
        <w:noProof/>
        <w:sz w:val="28"/>
      </w:rPr>
      <w:t>2</w:t>
    </w:r>
    <w:r>
      <w:rPr>
        <w:rStyle w:val="a8"/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347F" w:rsidRPr="003B09DB" w:rsidRDefault="004F5332" w:rsidP="003B09DB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4491355</wp:posOffset>
              </wp:positionH>
              <wp:positionV relativeFrom="paragraph">
                <wp:posOffset>33020</wp:posOffset>
              </wp:positionV>
              <wp:extent cx="1564005" cy="561975"/>
              <wp:effectExtent l="0" t="0" r="0" b="0"/>
              <wp:wrapNone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4005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B09DB" w:rsidRDefault="003B09DB" w:rsidP="005D6DBA">
                          <w:pPr>
                            <w:pStyle w:val="a9"/>
                            <w:tabs>
                              <w:tab w:val="left" w:pos="1701"/>
                            </w:tabs>
                            <w:ind w:left="0" w:right="-6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53.65pt;margin-top:2.6pt;width:123.15pt;height:4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/MSKAIAAFEEAAAOAAAAZHJzL2Uyb0RvYy54bWysVNuO0zAQfUfiHyy/0yRV091GTVdLlyKk&#10;5SLt8gGO4yQWjsfYbpPy9YydbongBSHyYHk84+MzZ2ayvRt7RU7COgm6pNkipURoDrXUbUm/Ph/e&#10;3FLiPNM1U6BFSc/C0bvd61fbwRRiCR2oWliCINoVgylp570pksTxTvTMLcAIjc4GbM88mrZNassG&#10;RO9VskzTdTKArY0FLpzD04fJSXcRv2kE95+bxglPVEmRm4+rjWsV1mS3ZUVrmekkv9Bg/8CiZ1Lj&#10;o1eoB+YZOVr5B1QvuQUHjV9w6BNoGslFzAGzydLfsnnqmBExFxTHmatM7v/B8k+nL5bIGmtHiWY9&#10;luhZjJ68hZFkWZBnMK7AqCeDcX7E8xAaUnXmEfg3RzTsO6ZbcW8tDJ1gNdKLN5PZ1QnHBZBq+Ag1&#10;vsOOHiLQ2Ng+AKIaBNGxTOdraQIXHp7M16s0zSnh6MvX2eYmD+QSVrzcNtb59wJ6EjYltVj6iM5O&#10;j85PoS8hkT0oWR+kUtGwbbVXlpwYtskhfhd0Nw9Tmgwl3eTLfBJg7nN/B9FLj/2uZF/S2zR8UwcG&#10;2d7pOnajZ1JNe8xOaUwy6Bikm0T0YzVe6lJBfUZFLUx9jXOImw7sD0oG7OmSuu9HZgUl6oPGqmyy&#10;1SoMQTRW+c0SDTv3VHMP0xyhSuopmbZ7Pw3O0VjZdvjS1Aca7rGSjYwiB6oTqwtv7NtYpsuMhcGY&#10;2zHq159g9xMAAP//AwBQSwMEFAAGAAgAAAAhAK5onZzeAAAACAEAAA8AAABkcnMvZG93bnJldi54&#10;bWxMj8FOwzAQRO9I/IO1SFwQtUnUBkKcqqpAnFu4cHPjbRIRr5PYbVK+nuUEt1nNaOZtsZ5dJ844&#10;htaThoeFAoFUedtSreHj/fX+EUSIhqzpPKGGCwZYl9dXhcmtn2iH532sBZdQyI2GJsY+lzJUDToT&#10;Fr5HYu/oR2cin2Mt7WgmLnedTJRaSWda4oXG9LhtsPran5wGP71cnMdBJXef3+5tuxl2x2TQ+vZm&#10;3jyDiDjHvzD84jM6lMx08CeyQXQaMpWlHNWwTECw/7RMVyAOLNIMZFnI/w+UPwAAAP//AwBQSwEC&#10;LQAUAAYACAAAACEAtoM4kv4AAADhAQAAEwAAAAAAAAAAAAAAAAAAAAAAW0NvbnRlbnRfVHlwZXNd&#10;LnhtbFBLAQItABQABgAIAAAAIQA4/SH/1gAAAJQBAAALAAAAAAAAAAAAAAAAAC8BAABfcmVscy8u&#10;cmVsc1BLAQItABQABgAIAAAAIQANH/MSKAIAAFEEAAAOAAAAAAAAAAAAAAAAAC4CAABkcnMvZTJv&#10;RG9jLnhtbFBLAQItABQABgAIAAAAIQCuaJ2c3gAAAAgBAAAPAAAAAAAAAAAAAAAAAIIEAABkcnMv&#10;ZG93bnJldi54bWxQSwUGAAAAAAQABADzAAAAjQUAAAAA&#10;" strokecolor="white">
              <v:textbox>
                <w:txbxContent>
                  <w:p w:rsidR="003B09DB" w:rsidRDefault="003B09DB" w:rsidP="005D6DBA">
                    <w:pPr>
                      <w:pStyle w:val="a9"/>
                      <w:tabs>
                        <w:tab w:val="left" w:pos="1701"/>
                      </w:tabs>
                      <w:ind w:left="0" w:right="-6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C4B6F"/>
    <w:multiLevelType w:val="multilevel"/>
    <w:tmpl w:val="65F85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030632FC"/>
    <w:multiLevelType w:val="hybridMultilevel"/>
    <w:tmpl w:val="083ADDAA"/>
    <w:lvl w:ilvl="0" w:tplc="1EC0068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E93A71"/>
    <w:multiLevelType w:val="hybridMultilevel"/>
    <w:tmpl w:val="97B44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A05EF"/>
    <w:multiLevelType w:val="multilevel"/>
    <w:tmpl w:val="4A8646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4" w15:restartNumberingAfterBreak="0">
    <w:nsid w:val="2BC137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F4D5171"/>
    <w:multiLevelType w:val="hybridMultilevel"/>
    <w:tmpl w:val="F306BFCC"/>
    <w:lvl w:ilvl="0" w:tplc="70B8A42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5341E1F"/>
    <w:multiLevelType w:val="hybridMultilevel"/>
    <w:tmpl w:val="0C1A90C2"/>
    <w:lvl w:ilvl="0" w:tplc="D10E7C90">
      <w:start w:val="1"/>
      <w:numFmt w:val="decimal"/>
      <w:lvlText w:val="%1."/>
      <w:lvlJc w:val="left"/>
      <w:pPr>
        <w:ind w:left="1069" w:hanging="360"/>
      </w:pPr>
      <w:rPr>
        <w:rFonts w:ascii="Calibri" w:hAnsi="Calibri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A906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50453DEC"/>
    <w:multiLevelType w:val="hybridMultilevel"/>
    <w:tmpl w:val="DDB4BC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3F78B1"/>
    <w:multiLevelType w:val="hybridMultilevel"/>
    <w:tmpl w:val="DC44C11A"/>
    <w:lvl w:ilvl="0" w:tplc="5DBC5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010C5F"/>
    <w:multiLevelType w:val="hybridMultilevel"/>
    <w:tmpl w:val="43A43A60"/>
    <w:lvl w:ilvl="0" w:tplc="D37E26F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95F1EBE"/>
    <w:multiLevelType w:val="hybridMultilevel"/>
    <w:tmpl w:val="233C2A80"/>
    <w:lvl w:ilvl="0" w:tplc="E9A270BE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B461EC0"/>
    <w:multiLevelType w:val="hybridMultilevel"/>
    <w:tmpl w:val="A14C6298"/>
    <w:lvl w:ilvl="0" w:tplc="742EA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603DF"/>
    <w:multiLevelType w:val="hybridMultilevel"/>
    <w:tmpl w:val="5E52DEDC"/>
    <w:lvl w:ilvl="0" w:tplc="7FA2FB6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CE94CFB"/>
    <w:multiLevelType w:val="hybridMultilevel"/>
    <w:tmpl w:val="8B780478"/>
    <w:lvl w:ilvl="0" w:tplc="98AA5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14"/>
  </w:num>
  <w:num w:numId="5">
    <w:abstractNumId w:val="13"/>
  </w:num>
  <w:num w:numId="6">
    <w:abstractNumId w:val="10"/>
  </w:num>
  <w:num w:numId="7">
    <w:abstractNumId w:val="2"/>
  </w:num>
  <w:num w:numId="8">
    <w:abstractNumId w:val="8"/>
  </w:num>
  <w:num w:numId="9">
    <w:abstractNumId w:val="9"/>
  </w:num>
  <w:num w:numId="10">
    <w:abstractNumId w:val="1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1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2B"/>
    <w:rsid w:val="000240A2"/>
    <w:rsid w:val="00055782"/>
    <w:rsid w:val="000650D6"/>
    <w:rsid w:val="000703EE"/>
    <w:rsid w:val="000F4476"/>
    <w:rsid w:val="0010089D"/>
    <w:rsid w:val="00134DF3"/>
    <w:rsid w:val="00140FEC"/>
    <w:rsid w:val="0016679C"/>
    <w:rsid w:val="0017745A"/>
    <w:rsid w:val="00184C48"/>
    <w:rsid w:val="001B35ED"/>
    <w:rsid w:val="001C00B6"/>
    <w:rsid w:val="001C5EAB"/>
    <w:rsid w:val="001E1ACC"/>
    <w:rsid w:val="001F16E7"/>
    <w:rsid w:val="001F2C0E"/>
    <w:rsid w:val="002447A7"/>
    <w:rsid w:val="00253F4C"/>
    <w:rsid w:val="00267F0C"/>
    <w:rsid w:val="00277398"/>
    <w:rsid w:val="002B3BA8"/>
    <w:rsid w:val="002F35E0"/>
    <w:rsid w:val="003539E0"/>
    <w:rsid w:val="00364B8B"/>
    <w:rsid w:val="00376909"/>
    <w:rsid w:val="00377C8C"/>
    <w:rsid w:val="003835FB"/>
    <w:rsid w:val="003932C4"/>
    <w:rsid w:val="003A58AA"/>
    <w:rsid w:val="003B09DB"/>
    <w:rsid w:val="003B21CD"/>
    <w:rsid w:val="003E0663"/>
    <w:rsid w:val="003E689D"/>
    <w:rsid w:val="003F70EC"/>
    <w:rsid w:val="004168EF"/>
    <w:rsid w:val="00432150"/>
    <w:rsid w:val="00443F71"/>
    <w:rsid w:val="0048584D"/>
    <w:rsid w:val="004A478E"/>
    <w:rsid w:val="004D5EB6"/>
    <w:rsid w:val="004F5332"/>
    <w:rsid w:val="004F72E0"/>
    <w:rsid w:val="00501C10"/>
    <w:rsid w:val="00550F6C"/>
    <w:rsid w:val="00551AA3"/>
    <w:rsid w:val="005B4A74"/>
    <w:rsid w:val="005C641D"/>
    <w:rsid w:val="005D6DBA"/>
    <w:rsid w:val="00655E7B"/>
    <w:rsid w:val="00675198"/>
    <w:rsid w:val="00677BF2"/>
    <w:rsid w:val="00677C37"/>
    <w:rsid w:val="00685BBA"/>
    <w:rsid w:val="00697BE0"/>
    <w:rsid w:val="006C637F"/>
    <w:rsid w:val="00715599"/>
    <w:rsid w:val="0073578D"/>
    <w:rsid w:val="007800C4"/>
    <w:rsid w:val="007B2338"/>
    <w:rsid w:val="007E4DEF"/>
    <w:rsid w:val="00840428"/>
    <w:rsid w:val="00867F2B"/>
    <w:rsid w:val="0089214C"/>
    <w:rsid w:val="008B65B7"/>
    <w:rsid w:val="008C391A"/>
    <w:rsid w:val="008C49DD"/>
    <w:rsid w:val="008C7CC1"/>
    <w:rsid w:val="008E2D86"/>
    <w:rsid w:val="008F3E62"/>
    <w:rsid w:val="008F3F4B"/>
    <w:rsid w:val="00942635"/>
    <w:rsid w:val="009666FC"/>
    <w:rsid w:val="0098573C"/>
    <w:rsid w:val="0099519E"/>
    <w:rsid w:val="00996017"/>
    <w:rsid w:val="009C38DE"/>
    <w:rsid w:val="009C7270"/>
    <w:rsid w:val="009D27B5"/>
    <w:rsid w:val="009D7FB6"/>
    <w:rsid w:val="00A031B1"/>
    <w:rsid w:val="00A20884"/>
    <w:rsid w:val="00A62EF5"/>
    <w:rsid w:val="00A91FA8"/>
    <w:rsid w:val="00AB36CE"/>
    <w:rsid w:val="00AD1C94"/>
    <w:rsid w:val="00B11016"/>
    <w:rsid w:val="00B2347F"/>
    <w:rsid w:val="00B45FEE"/>
    <w:rsid w:val="00B50831"/>
    <w:rsid w:val="00B57060"/>
    <w:rsid w:val="00BB6D8E"/>
    <w:rsid w:val="00BD2447"/>
    <w:rsid w:val="00C264B3"/>
    <w:rsid w:val="00C50ECE"/>
    <w:rsid w:val="00C5570B"/>
    <w:rsid w:val="00C65455"/>
    <w:rsid w:val="00C91AD1"/>
    <w:rsid w:val="00C91DBC"/>
    <w:rsid w:val="00CA03D7"/>
    <w:rsid w:val="00CE516E"/>
    <w:rsid w:val="00CE5F9E"/>
    <w:rsid w:val="00D03F3C"/>
    <w:rsid w:val="00D13761"/>
    <w:rsid w:val="00D429B0"/>
    <w:rsid w:val="00D54DD0"/>
    <w:rsid w:val="00D56774"/>
    <w:rsid w:val="00D91916"/>
    <w:rsid w:val="00DB6014"/>
    <w:rsid w:val="00E35C07"/>
    <w:rsid w:val="00E55087"/>
    <w:rsid w:val="00E612EA"/>
    <w:rsid w:val="00E9137D"/>
    <w:rsid w:val="00EC27A9"/>
    <w:rsid w:val="00ED19A6"/>
    <w:rsid w:val="00EE130A"/>
    <w:rsid w:val="00EE6584"/>
    <w:rsid w:val="00F33A66"/>
    <w:rsid w:val="00FB0370"/>
    <w:rsid w:val="00FE2759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995589F-8679-41DC-A18B-CFC0A9FE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8DE"/>
  </w:style>
  <w:style w:type="paragraph" w:styleId="1">
    <w:name w:val="heading 1"/>
    <w:basedOn w:val="a"/>
    <w:next w:val="a"/>
    <w:qFormat/>
    <w:pPr>
      <w:keepNext/>
      <w:spacing w:line="360" w:lineRule="auto"/>
      <w:ind w:firstLine="709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ind w:firstLine="709"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spacing w:before="120" w:line="360" w:lineRule="auto"/>
      <w:ind w:left="36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before="120" w:line="360" w:lineRule="auto"/>
      <w:ind w:left="357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spacing w:before="120" w:line="360" w:lineRule="auto"/>
      <w:ind w:left="360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360" w:lineRule="auto"/>
      <w:ind w:firstLine="709"/>
      <w:jc w:val="center"/>
    </w:pPr>
    <w:rPr>
      <w:sz w:val="28"/>
    </w:rPr>
  </w:style>
  <w:style w:type="paragraph" w:styleId="a4">
    <w:name w:val="Body Text"/>
    <w:basedOn w:val="a"/>
    <w:semiHidden/>
    <w:pPr>
      <w:jc w:val="center"/>
    </w:pPr>
    <w:rPr>
      <w:sz w:val="28"/>
    </w:rPr>
  </w:style>
  <w:style w:type="paragraph" w:styleId="a5">
    <w:name w:val="header"/>
    <w:basedOn w:val="a"/>
    <w:semiHidden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semiHidden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</w:style>
  <w:style w:type="paragraph" w:styleId="a9">
    <w:name w:val="Body Text Indent"/>
    <w:basedOn w:val="a"/>
    <w:semiHidden/>
    <w:pPr>
      <w:spacing w:after="120"/>
      <w:ind w:left="283"/>
    </w:pPr>
  </w:style>
  <w:style w:type="character" w:customStyle="1" w:styleId="a7">
    <w:name w:val="Нижний колонтитул Знак"/>
    <w:link w:val="a6"/>
    <w:semiHidden/>
    <w:rsid w:val="00551AA3"/>
  </w:style>
  <w:style w:type="table" w:styleId="aa">
    <w:name w:val="Table Grid"/>
    <w:basedOn w:val="a1"/>
    <w:uiPriority w:val="39"/>
    <w:rsid w:val="005D6DBA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a"/>
    <w:uiPriority w:val="39"/>
    <w:rsid w:val="004D5EB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7739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77398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5C641D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20">
    <w:name w:val="Сетка таблицы2"/>
    <w:basedOn w:val="a1"/>
    <w:next w:val="aa"/>
    <w:uiPriority w:val="39"/>
    <w:rsid w:val="00942635"/>
    <w:rPr>
      <w:rFonts w:eastAsiaTheme="minorHAnsi" w:cstheme="minorBid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a"/>
    <w:uiPriority w:val="39"/>
    <w:rsid w:val="00267F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9A3FB-DB9B-4A53-95B5-5CDE9EFB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11</vt:lpstr>
    </vt:vector>
  </TitlesOfParts>
  <Company>RFPF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11</dc:title>
  <dc:subject/>
  <dc:creator>Koljakova</dc:creator>
  <cp:keywords/>
  <dc:description/>
  <cp:lastModifiedBy>Мельник Александр Станиславович</cp:lastModifiedBy>
  <cp:revision>4</cp:revision>
  <cp:lastPrinted>2021-10-06T10:04:00Z</cp:lastPrinted>
  <dcterms:created xsi:type="dcterms:W3CDTF">2021-10-06T09:16:00Z</dcterms:created>
  <dcterms:modified xsi:type="dcterms:W3CDTF">2021-10-07T06:59:00Z</dcterms:modified>
</cp:coreProperties>
</file>