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27</w:t>
            </w:r>
            <w:r>
              <w:rPr>
                <w:rFonts w:ascii="Times New Roman" w:hAnsi="Times New Roman"/>
                <w:sz w:val="24"/>
              </w:rPr>
              <w:t xml:space="preserve">.08.2026 № 50-1388-р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28.08.2026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9</w:t>
            </w:r>
            <w:r>
              <w:rPr>
                <w:rFonts w:ascii="Times New Roman" w:hAnsi="Times New Roman"/>
                <w:sz w:val="24"/>
              </w:rPr>
              <w:t xml:space="preserve">:05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50:03:0050180:1504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П11510008208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600 +/- 6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778 000 (семьсот семьдесят восемь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38 900 (тридцать восемь тысяч девятьсот)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77 800 (семьдесят семь тысяч восемьсот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28.08.2026 с 09:00 (по московскому времени) по 24.09.2026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12</cp:revision>
  <dcterms:modified xsi:type="dcterms:W3CDTF">2026-09-09T11:22:31Z</dcterms:modified>
</cp:coreProperties>
</file>