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29"/>
        <w:ind w:firstLine="540"/>
        <w:jc w:val="both"/>
        <w:outlineLvl w:val="0"/>
      </w:pPr>
      <w:r>
        <w:rPr>
          <w:sz w:val="24"/>
        </w:rPr>
      </w:r>
      <w:r/>
    </w:p>
    <w:p>
      <w:pPr>
        <w:pStyle w:val="1031"/>
        <w:jc w:val="center"/>
        <w:outlineLvl w:val="0"/>
      </w:pPr>
      <w:r>
        <w:rPr>
          <w:sz w:val="24"/>
        </w:rPr>
        <w:t xml:space="preserve">МИНИСТЕРСТВО ФИНАНСОВ РОССИЙСКОЙ ФЕДЕРАЦИИ</w:t>
      </w:r>
      <w:r/>
    </w:p>
    <w:p>
      <w:pPr>
        <w:pStyle w:val="1031"/>
        <w:jc w:val="center"/>
      </w:pPr>
      <w:r>
        <w:rPr>
          <w:sz w:val="24"/>
        </w:rPr>
      </w:r>
      <w:r/>
    </w:p>
    <w:p>
      <w:pPr>
        <w:pStyle w:val="1031"/>
        <w:jc w:val="center"/>
      </w:pPr>
      <w:r>
        <w:rPr>
          <w:sz w:val="24"/>
        </w:rPr>
        <w:t xml:space="preserve">ФЕДЕРАЛЬНОЕ АГЕНТСТВО</w:t>
      </w:r>
      <w:r/>
    </w:p>
    <w:p>
      <w:pPr>
        <w:pStyle w:val="1031"/>
        <w:jc w:val="center"/>
      </w:pPr>
      <w:r>
        <w:rPr>
          <w:sz w:val="24"/>
        </w:rPr>
        <w:t xml:space="preserve">ПО УПРАВЛЕНИЮ ГОСУДАРСТВЕННЫМ ИМУЩЕСТВОМ</w:t>
      </w:r>
      <w:r/>
    </w:p>
    <w:p>
      <w:pPr>
        <w:pStyle w:val="1031"/>
        <w:jc w:val="center"/>
      </w:pPr>
      <w:r>
        <w:rPr>
          <w:sz w:val="24"/>
        </w:rPr>
      </w:r>
      <w:r/>
    </w:p>
    <w:p>
      <w:pPr>
        <w:pStyle w:val="1031"/>
        <w:jc w:val="center"/>
      </w:pPr>
      <w:r>
        <w:rPr>
          <w:sz w:val="24"/>
        </w:rPr>
        <w:t xml:space="preserve">РАСПОРЯЖЕНИЕ</w:t>
      </w:r>
      <w:r/>
    </w:p>
    <w:p>
      <w:pPr>
        <w:pStyle w:val="1031"/>
        <w:jc w:val="center"/>
      </w:pPr>
      <w:r>
        <w:rPr>
          <w:sz w:val="24"/>
        </w:rPr>
        <w:t xml:space="preserve">от 6 августа 2026 г. N 1897-р</w:t>
      </w:r>
      <w:r/>
    </w:p>
    <w:p>
      <w:pPr>
        <w:pStyle w:val="1031"/>
        <w:jc w:val="center"/>
      </w:pPr>
      <w:r>
        <w:rPr>
          <w:sz w:val="24"/>
        </w:rPr>
      </w:r>
      <w:r/>
    </w:p>
    <w:p>
      <w:pPr>
        <w:pStyle w:val="1031"/>
        <w:jc w:val="center"/>
      </w:pPr>
      <w:r>
        <w:rPr>
          <w:sz w:val="24"/>
        </w:rPr>
        <w:t xml:space="preserve">О ВНЕСЕНИИ ИЗМЕНЕНИЙ В ПРИЛОЖЕНИЕ N 1</w:t>
      </w:r>
      <w:r/>
    </w:p>
    <w:p>
      <w:pPr>
        <w:pStyle w:val="1031"/>
        <w:jc w:val="center"/>
      </w:pPr>
      <w:r>
        <w:rPr>
          <w:sz w:val="24"/>
        </w:rPr>
        <w:t xml:space="preserve">К РАСПОРЯЖЕНИЮ РОСИМУЩЕСТВА ОТ 11.06.2026 N 1414-Р</w:t>
      </w:r>
      <w:r/>
    </w:p>
    <w:p>
      <w:pPr>
        <w:pStyle w:val="1031"/>
        <w:jc w:val="center"/>
      </w:pPr>
      <w:r>
        <w:rPr>
          <w:sz w:val="24"/>
        </w:rPr>
        <w:t xml:space="preserve">"ОБ УТВЕРЖДЕНИИ ПЕРЕЧНЯ НЕДВИЖИМОГО ИМУЩЕСТВА, ПОДЛЕЖАЩЕГО</w:t>
      </w:r>
      <w:r/>
    </w:p>
    <w:p>
      <w:pPr>
        <w:pStyle w:val="1031"/>
        <w:jc w:val="center"/>
      </w:pPr>
      <w:r>
        <w:rPr>
          <w:sz w:val="24"/>
        </w:rPr>
        <w:t xml:space="preserve">ПРИВАТИЗАЦИИ В РАМКАХ УКАЗА ПРЕЗИДЕНТА РОССИЙСКОЙ ФЕДЕРАЦИИ</w:t>
      </w:r>
      <w:r/>
    </w:p>
    <w:p>
      <w:pPr>
        <w:pStyle w:val="1031"/>
        <w:jc w:val="center"/>
      </w:pPr>
      <w:r>
        <w:rPr>
          <w:sz w:val="24"/>
        </w:rPr>
        <w:t xml:space="preserve">ОТ 30.09.2025 N 693 "О НЕКОТОРЫХ ОСОБЕННОСТЯХ РЕАЛИЗАЦИИ</w:t>
      </w:r>
      <w:r/>
    </w:p>
    <w:p>
      <w:pPr>
        <w:pStyle w:val="1031"/>
        <w:jc w:val="center"/>
      </w:pPr>
      <w:r>
        <w:rPr>
          <w:sz w:val="24"/>
        </w:rPr>
        <w:t xml:space="preserve">ИМУЩЕСТВА, НАХОДЯЩЕГОСЯ В ФЕДЕРАЛЬНОЙ СОБСТВЕННОСТИ"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21.12.2001 N 178-ФЗ "О приватизации государственного и муниципального имущества" и </w:t>
      </w:r>
      <w:r>
        <w:rPr>
          <w:sz w:val="24"/>
        </w:rPr>
        <w:t xml:space="preserve">Указом</w:t>
      </w:r>
      <w:r>
        <w:rPr>
          <w:sz w:val="24"/>
        </w:rPr>
        <w:t xml:space="preserve"> Президента Российской Федерации от 30.09.2025 N 693 "О некоторых особенностях реализации имущества, находящегося в федеральной собственности", а также указанием Президента Российской Федерации от 12.06.2026 N Пр-1489:</w:t>
      </w:r>
      <w:r/>
    </w:p>
    <w:p>
      <w:pPr>
        <w:pStyle w:val="1029"/>
        <w:ind w:firstLine="540"/>
        <w:jc w:val="both"/>
        <w:spacing w:before="240"/>
      </w:pPr>
      <w:r>
        <w:rPr>
          <w:sz w:val="24"/>
        </w:rPr>
        <w:t xml:space="preserve">1. Утвердить изменения, которые вносятся в </w:t>
      </w:r>
      <w:r>
        <w:rPr>
          <w:sz w:val="24"/>
        </w:rPr>
        <w:t xml:space="preserve">приложение N 1</w:t>
      </w:r>
      <w:r>
        <w:rPr>
          <w:sz w:val="24"/>
        </w:rPr>
        <w:t xml:space="preserve"> к распоряжению Росимущества от 11.</w:t>
      </w:r>
      <w:r>
        <w:rPr>
          <w:sz w:val="24"/>
        </w:rPr>
        <w:t xml:space="preserve">06.2026 N 1414-р "Об утверждении перечня недвижимого имущества, подлежащего приватизации в рамках Указа Президента Российской Федерации от 30.09.2025 N 693 "О некоторых особенностях реализации имущества, находящегося в федеральной собственности", согласно </w:t>
      </w:r>
      <w:hyperlink w:tooltip="ПЕРЕЧЕНЬ" w:anchor="P31" w:history="1">
        <w:r>
          <w:rPr>
            <w:color w:val="0000ff"/>
            <w:sz w:val="24"/>
          </w:rPr>
          <w:t xml:space="preserve">приложению</w:t>
        </w:r>
      </w:hyperlink>
      <w:r>
        <w:rPr>
          <w:sz w:val="24"/>
        </w:rPr>
        <w:t xml:space="preserve"> к настоящему распоряжению.</w:t>
      </w:r>
      <w:r/>
    </w:p>
    <w:p>
      <w:pPr>
        <w:pStyle w:val="1029"/>
        <w:ind w:firstLine="540"/>
        <w:jc w:val="both"/>
        <w:spacing w:before="240"/>
      </w:pPr>
      <w:r>
        <w:rPr>
          <w:sz w:val="24"/>
        </w:rPr>
        <w:t xml:space="preserve">2. Контроль за исполнением настоящего распоряжения возложить на Управление инвестиционных отношений (Бучнев П.В.).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jc w:val="right"/>
      </w:pPr>
      <w:r>
        <w:rPr>
          <w:sz w:val="24"/>
        </w:rPr>
        <w:t xml:space="preserve">Заместитель руководителя</w:t>
      </w:r>
      <w:r/>
    </w:p>
    <w:p>
      <w:pPr>
        <w:pStyle w:val="1029"/>
        <w:jc w:val="right"/>
      </w:pPr>
      <w:r>
        <w:rPr>
          <w:sz w:val="24"/>
        </w:rPr>
        <w:t xml:space="preserve">Д.А.СТЕПАНЕНКО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jc w:val="right"/>
        <w:outlineLvl w:val="0"/>
      </w:pPr>
      <w:r>
        <w:rPr>
          <w:sz w:val="24"/>
        </w:rPr>
        <w:t xml:space="preserve">Приложение N 1</w:t>
      </w:r>
      <w:r/>
    </w:p>
    <w:p>
      <w:pPr>
        <w:pStyle w:val="1029"/>
        <w:jc w:val="right"/>
      </w:pPr>
      <w:r>
        <w:rPr>
          <w:sz w:val="24"/>
        </w:rPr>
        <w:t xml:space="preserve">к распоряжению Росимущества</w:t>
      </w:r>
      <w:r/>
    </w:p>
    <w:p>
      <w:pPr>
        <w:pStyle w:val="1029"/>
        <w:jc w:val="right"/>
      </w:pPr>
      <w:r>
        <w:rPr>
          <w:sz w:val="24"/>
        </w:rPr>
        <w:t xml:space="preserve">от 6 августа 2026 г. N 1897-р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31"/>
        <w:jc w:val="center"/>
      </w:pPr>
      <w:r/>
      <w:bookmarkStart w:id="31" w:name="P31"/>
      <w:r/>
      <w:bookmarkEnd w:id="31"/>
      <w:r>
        <w:rPr>
          <w:sz w:val="24"/>
        </w:rPr>
        <w:t xml:space="preserve">ПЕРЕЧЕНЬ</w:t>
      </w:r>
      <w:r/>
    </w:p>
    <w:p>
      <w:pPr>
        <w:pStyle w:val="1031"/>
        <w:jc w:val="center"/>
      </w:pPr>
      <w:r>
        <w:rPr>
          <w:sz w:val="24"/>
        </w:rPr>
        <w:t xml:space="preserve">НЕДВИЖИМОГО ИМУЩЕСТВА, ПОДЛЕЖАЩЕГО ПРИВАТИЗАЦИИ В РАМКАХ</w:t>
      </w:r>
      <w:r/>
    </w:p>
    <w:p>
      <w:pPr>
        <w:pStyle w:val="1031"/>
        <w:jc w:val="center"/>
      </w:pPr>
      <w:r>
        <w:rPr>
          <w:sz w:val="24"/>
        </w:rPr>
        <w:t xml:space="preserve">УКАЗА ПРЕЗИДЕНТА РОССИЙСКОЙ ФЕДЕРАЦИИ ОТ 30.09.2025 N 693</w:t>
      </w:r>
      <w:r/>
    </w:p>
    <w:p>
      <w:pPr>
        <w:pStyle w:val="1031"/>
        <w:jc w:val="center"/>
      </w:pPr>
      <w:r>
        <w:rPr>
          <w:sz w:val="24"/>
        </w:rPr>
        <w:t xml:space="preserve">"О НЕКОТОРЫХ ОСОБЕННОСТЯХ РЕАЛИЗАЦИИ ИМУЩЕСТВА,</w:t>
      </w:r>
      <w:r/>
    </w:p>
    <w:p>
      <w:pPr>
        <w:pStyle w:val="1031"/>
        <w:jc w:val="center"/>
      </w:pPr>
      <w:r>
        <w:rPr>
          <w:sz w:val="24"/>
        </w:rPr>
        <w:t xml:space="preserve">НАХОДЯЩЕГОСЯ В ФЕДЕРАЛЬНОЙ СОБСТВЕННОСТИ"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  <w:t xml:space="preserve">1. </w:t>
      </w:r>
      <w:r>
        <w:rPr>
          <w:sz w:val="24"/>
        </w:rPr>
        <w:t xml:space="preserve">Дополнить</w:t>
      </w:r>
      <w:r>
        <w:rPr>
          <w:sz w:val="24"/>
        </w:rPr>
        <w:t xml:space="preserve"> пунктами 306 - 504 следующего содержания: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sectPr>
          <w:headerReference w:type="default" r:id="rId8"/>
          <w:headerReference w:type="first" r:id="rId9"/>
          <w:footerReference w:type="default" r:id="rId12"/>
          <w:footerReference w:type="first" r:id="rId13"/>
          <w:footnotePr/>
          <w:endnotePr/>
          <w:type w:val="nextPage"/>
          <w:pgSz w:w="11906" w:h="16838" w:orient="portrait"/>
          <w:pgMar w:top="1440" w:right="566" w:bottom="1440" w:left="1133" w:header="0" w:footer="0" w:gutter="0"/>
          <w:cols w:num="1" w:sep="0" w:space="1701" w:equalWidth="1"/>
          <w:docGrid w:linePitch="360"/>
          <w:titlePg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3045"/>
        <w:gridCol w:w="3046"/>
        <w:gridCol w:w="2299"/>
        <w:gridCol w:w="1642"/>
        <w:gridCol w:w="1984"/>
        <w:gridCol w:w="1020"/>
      </w:tblGrid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Наименование объекта федерального имущества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Местонахождение объекта федерального имущества (для недвижимого имущества)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Кадастровый номер (для недвижимого имущества)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Номер в реестре федерального имущества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Условия приватизации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Сроки приватизации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306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Пресненский, улица Климашкина, дом 17, строение 2, квартира 14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77:01:0004023:2159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П13770089581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307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Хорошево-Мневники, б-р Генерала Карбышева, д. 11, помещ. 73К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77:08:0010007:10680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П13770089580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308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Хорошево-Мневники, б-р Генерала Карбышева, д. 11, помещ. 54К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77:08:0010007:10659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П13770089578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309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Хорошево-Мневники, б-р Генерала Карбышева, д. 11, кв. 183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77:08:0010007:10555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П13770089576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310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Хорошево-Мневники, б-р Генерала Карбышева, д. 11, кв. 182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77:08:0010007:10554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П13770089572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311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улица Климашкина, дом 17, стр. 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77:01:0004023:4811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П13770089572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312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улица Климашкина, дом 17, стр. 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77:01:0004023:4676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П13770089572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313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улица Климашкина, дом 17, стр. 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77:01:0004023:4820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П13770089572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314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г.о. город Краснодар, г. Краснодар, ул. Кубанская Набережная, д. 3, кв. 67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23:43:0208012:2799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П13240026601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315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г.о. город Краснодар, г. Краснодар, ул. Карасунская, д. 72, помещ. 1101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23:43:0207052:59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П13240026600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316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г.о. город Краснодар, г. Краснодар, ул. им. Каляева, д. 263/4 к. 2, кв. 30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23:43:0137006:631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П13240026594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317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Нежилые помещения подвала NN 1 - 7 производственного здания литер под/А общей площадью 419.37 кв. м, нежилое помещение N 8 литера под/А1 площадью 14.4 кв. м, нежилые помещения NN 9, 10 литера а1 площадью 7,25 кв. м, нежилые помещения NN 11 - 13 литера 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Карасунский округ, ул. им. Селезнева, д. 203, пом. 1 - 7, 8, 9, 10, 11 - 13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23:43:0403024:593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П13240026591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318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Нежилые помещения третьего этажа NN 1 - 3, 3/1, 3/2, 5 - 7, 5/1, 11 - 16, 13/1, 14/1, 14/2, 15/1, 15/2, 15/3, 16/1, 16/2, 16/3, 16/4, 16/5, 16/6, 16/7, 16/8, 16/9, 20, 20/1, 20/2, 22, 23 - 25 здания литер А, N 55 здания литер А1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Карасунский округ, ул. им. Селезнева, д. 203, пом. 1 - 3, 3/1, 3/2, 5 - 7, 5/1, 11 - 16, 13/1, 14/1, 14/2, 15/1, 15/2, 15/3, 16/1, 16/2, 16/3, 16/4, 16/5, 16/6, 16/7, 16/8, 16/9, 20, 20/1, 20/2, 22, 23 - 25, 55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23:43:0403024:599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П13240026589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319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Карасунский округ, ул. им. Селезнева, д. 203, пом. 33, 33/1, 34, 35, 35/1, 35/2, 38, 38/1, 38/2, 38/3, 40/1, 40/2, 40/3, 40/4, 48, 54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23:43:0403024:595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П13240026589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 - сарай литер Г1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Карасунский округ, ул. им. Селезнева, д. 203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23:43:0403024:596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П13240026586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Нежилые помещения второго этажа NN 1, 3, 6, 6/1, 6/2, 6/3, 7, 7/1, 7/2, 11, 16, 16/4, 16/5, 18, 20 здания литер А, N 17 здания литер А1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Карасунский округ, ул. им. Селезнева, д. 203, пом. 3, 6, 6/1, 6/2, 6/3, 7, 7/1, 7/2, 11, 16, 16/4, 16/5, 18, 20, 17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23:43:0403024:529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П13240026584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Нежилые помещения N 26, 27, 28/1, 28/2, 36, 42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Карасунский округ, ул. им. Селезнева, д. 203, пом. 26, 27, 28/1, 28/2, 36, 42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23:43:0403024:577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П13240026581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Нежилые помещения первого этажа NN 23, 23/1, 24, 24/1, 24/2, 27, 28, 38, 39, 50, 51 производственного здания литер 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Карасунский округ, ул. им. Селезнева, д. 203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23:43:0403024:583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П13240026606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 - насосная литер Г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Карасунский округ, ул. им. Селезнева, д. 203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23:43:0403024:584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П13240026605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Нежилые помещения первого этажа NN 1 - 3, 7, 7/1, 7/2, 7/3, 10, 10/1, 10/2, 12, 16 - 18 здания литер А, N 15/1 здания литер А1, N 52 здания литер а1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Карасунский округ, ул. им. Селезнева, д. 203, пом. 1 - 3, 7, 7/1, 7/2, 7/3, 10, 10/1, 10/2, 12, 16 - 18, 15/1, 52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23:43:0403024:586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П13240026604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Карасунский округ, ул. им. Селезнева, д. 203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23:43:0403024:588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П13240026603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Нежилые помещения первого этажа NN 19, 20, 21, 21/1 здания литер А, пло</w:t>
            </w:r>
            <w:r>
              <w:rPr>
                <w:sz w:val="24"/>
              </w:rPr>
              <w:t xml:space="preserve">щадь: 78.83 кв. м; Нежилые помещения второго этажа NN 21, 21/1, 21/2, 21/3, 22, 23, 23/1, 24, 24/1, 25 здания литер А, площадь: 81.26 кв. м; Нежилые помещения третьего этажа NN 26, 28, 31, 31/1 здания литер А, площадь: 79.91 кв. м. Площадь: общая 240 кв. м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Карасунский округ, ул. им. Селезнева, д. 203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23:43:0403024:590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П13240026602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Геленджик, ул. Революционная, д. 21, угол ул. Курзальной, пом. 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23:40:0403033:81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П13240026597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329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Геленджик, ул. Революционная, д. 21, угол ул. Курзальной, пом. 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23:40:0403033:80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П13240026596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330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Геленджик, ул. Революционная/Курзальная, д. 21, кв. 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23:40:0403033:61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П13240026588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331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Помещения N 5/1, 8, 9, 11, 13, 13/1, 14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г.о. город Краснодар, г. Краснодар, ул. им. Янковского, д. 41, помещ. 1105/1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23:43:0303068:104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П13240026595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332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Помещения N 11, 12, 13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Центральный внутригородской округ, ул. Воронежская, д. 47Г, пом. 11 - 13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23:43:0309037:571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П13240026593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333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Сочи, Центральный район, пер. Морской, дом N 1/1, кв. 58 - 59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23:49:0204028:1221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П13240026590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334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 N 9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Сочи, Центральный район, пер. Морской, дом N 1/1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23:49:0204028:1393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П13240026585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335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 N 10, Этаж: цокольный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Сочи, Центральный район, пер. Морской, дом N 1/1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23:49:0204028:1479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П13240026583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336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 боксового типа N 82 - нежилые помещения подвала N 31 здания литер под/Б; нежилые помещения 1-го этажа N 31 здания литер Б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Краснодар, Прикубанский округ, ул. им. Каляева, дом N 265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23:43:0137013:150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П13240026582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337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Комната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Сочи, Хостинский район, Курортный проспект, д. 90/7г, пом. 61 - 67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23:49:0302021:1099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П13240026607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338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Комната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Сочи, Хостинский район, Курортный проспект, д. 90/7г, пом. 68 - 73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23:49:0302021:1100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П13240026592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339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Ставропольский край, г.о. город-курорт Кисловодск, г. Кисловодск, ул. Горького, д. 1/75, кв. 59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26:34:020103:306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П13280050728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340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Хамовники, улица 2-я Фрунзенская, дом 12, квартира 27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77:01:0005017:2154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П13770089473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341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Хорошево-Мневники, бульвар Генерала Карбышева, дом 11, машино-место 121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77:08:0010007:11018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П13770089577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342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Дагестан, г. Махачкала, тер. сдт Локомотив, уч. 24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05:40:000025:1895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П11050014473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05:40:000025:4030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П12050010024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343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Хамовники, улица Ефремова, дом 19, корпус 1, квартира 28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77:01:0005011:4997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П13770089501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344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Истринский, с./пос. Павло-Слободское, с. Рождествено, ул. Советская, дом 18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50:08:0050206:462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П11510048911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50:08:0000000:148262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П12510084482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345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Истринский, с/п Павло-Слободское, с. Рождествено, ул. Советская, дом 16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50:08:0050206:546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П11510048912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50:11:0030106:503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П12510084484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346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Хамовники, улица Усачева, дом 3, квартира 26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77:01:0005012:3384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П13770089470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347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Хамовники, переулок Ружейный, дом 3, квартира 115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77:01:0005002:2939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П13770089654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348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127/715 доли в праве общей долевой собственности на 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Алтайский край, городской округ город Бийск, г. Бийск, северо-восточнее земельного участка с кадастровым номером 22:65:011805:110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22:65:011805:2498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П26220000026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31/200 доли в праве общей долевой собственности на 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22:65:011805:2665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П26220000027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349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Крылатское, бульвар Осенний, дом 10, корпус 2, квартира 714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77:07:0001002:18641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П13770083930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городской округ Ленинский, поселок Битца, микрорайон Южная Битца, бульвар Южный, дом 5, квартира N 650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50:21:0030210:20365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П13510093365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</w:t>
            </w:r>
            <w:r>
              <w:rPr>
                <w:sz w:val="24"/>
              </w:rPr>
              <w:t xml:space="preserve">расположенного за пределами участка. Ориентир жилого дома. Участок находится примерно в 655 м, по направлению на северо-восток от ориентира. Почтовый адрес ориентира: обл. Московская, р-н Истринский, с./пос. Обушковское, д. Обушково, дом 11, участок 3 - 66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50:08:0050435:73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П11510048885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50:08:0000000:123809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П12510084803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50:08:0050435:1016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П12510084801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Замоскворечье, улица Садовническая, дом 57, строение 2, квартира 21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77:01:0002014:5357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П13770083931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</w:t>
            </w:r>
            <w:r>
              <w:rPr>
                <w:sz w:val="24"/>
              </w:rPr>
              <w:t xml:space="preserve">расположенного за пределами участка. Ориентир жилого дома. Участок находится примерно в 860 м, по направлению на северо-восток от ориентира. Почтовый адрес ориентира: обл. Московская, р-н Истринский, с./пос. Обушковское, д. Обушково, дом 11, участок 3 - 83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50:08:0050435:89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П11510048883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Колодец смотровой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50:08:0000000:117233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П12510084799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50:08:0050435:993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П12510084800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р-н Истринский, д. Покровское, Покровский бульвар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50:08:0050422:2189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П11510048937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50:08:0050422:2395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П12510084798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Истринский район, Павло-Слободский с/о, д. Лешково, д. 54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50:08:0050250:323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П11510048882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50:08:0050216:666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П12510084797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Хамовники, улица Остоженка, дом 25, квартира 47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77:01:0001052:2180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П13770083917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Дмитровский район, Кузяевский сельский округ, д. Голявино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50:04:0180106:378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П11510048890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50:04:0180108:311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П12510084794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ул. Климашкина, д. 17, стр. 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77:01:0004023:7134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П13770089571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Хорошево-Мневники, б-р Генерала Карбышева, д. 11, м/м 115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77:08:0010007:11012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П13770089579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360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Одинцовский район, Захаровский с.о., дер. Чигасово, д. 18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50:20:0041736:845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П12510084817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361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1/3 доли в праве общей долевой собственности на квартиру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г. Тамбов, ул. Фридриха Энгельса, д. 6, кв. 28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68:29:0103021:557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П13680054550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362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3-комнатная 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г.о. Пушкинский, п. Лесные Поляны, ул. Ленина, д. 10, кв. 76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50:13:0080214:3227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П13510093386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363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обл. Московская, р-н Одинцовский, с/о Успенский, п. Заречье, уч. 8, ДСК "Рапс"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50:20:0050206:52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П11510048887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Жилое строение: дачный дом с хозяйственными постройками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50:20:0020202:3402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П12510084816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364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р-н Дмитровский, д. Голявино, Российская Федерация, Кузяевский с/о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50:04:0180106:575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П11510048891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50:04:0180106:388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П12510084793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365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м.о. Истра, д. Покровское, тер. ЖК Новорижский, ул. Веерная, з/у 105а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50:08:0050422:2274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П11510048881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Индивидуальный 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50:08:0050422:2164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П12510084792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366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Хорошево-Мневники, улица Нижние Мневники, дом 12, квартира 723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77:08:0014001:46353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П13770089510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367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Оренбург, улица Моторная. На земельном участке расположен индивидуальный жилой дом N 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56:44:0417014:22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П11570027614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56:44:0417014:39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П12570017909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368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Хамовники, переулок 2-й Неопалимовский, дом 3, квартира 29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77:01:0005003:4693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П13770088223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369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Магнитогорск, ул. Феодосия Воронова, 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74:33:0218001:853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П11740016368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Объект индивидуального жилищного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74:33:0218001:270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П12740023112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370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Республика Башкортостан, м.р-н Белорецкий, с.п. Абзаковский сельсовет, с. Новоабзаково, ул. Кизильская 2-я, з/у 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02:11:040205:165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П11030022892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02:11:040205:442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П12030015377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371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Республика Башкортостан, м.р-н Белорецкий, с.п. Абзаковский сельсовет, с Новоабзаково, ул. Кольцевая, з/у 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02:11:040205:143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П11030022886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02:11:040205:444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П12030015376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372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Республика Башкортостан, м.р-н Белорецкий, с.п. Абзаковский сельсовет, с Новоабзаково, ул. Кизильская 2-я, з/у 12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02:11:040205:16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П11030022888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02:11:040205:443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П12030015375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373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обл. Оренбургская, г. Оренбург, п. Ростоши, ул. Российская, N 2/7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56:44:0201012:4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П112570027612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56:44:0201012:201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П12570017907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374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Мещанский, пр-кт Мира, д. 47 стр. 2, кв. 24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77:01:0003049:1853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П13770089647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375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Комната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Тверской, пер. Воротниковский, д. 8 стр. 1, кв. 9, ком. 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77:01:0001099:3644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П13770089645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376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Смежные комнаты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Тверской, переулок Воротниковский, дом 8, строение 1, квартира 9, комната 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77:01:0001099:3641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П13770089651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377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ул. Российская, д. 167, кв. 11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74:36:0510004:638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П13740012742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378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ул. Бейвеля, д. 6, кв. 148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74:36:0714001:601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П13740012727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379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Помещения N 1 - 9 первого этажа, Помещения N 10 - 18 второго этажа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Сочи, Центральный район, ул. Кубанская, д. 1А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23:49:0204027:1366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П13240025495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380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Республика Башкортостан, м.р-н Абзелиловский, с.п. Ташбулатовский сельсовет, д. Зеленая Поляна, ул. Курортная, д. 83 к. 4, кв. 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02:01:100801:405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П13030005223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381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ул. Пограничная, д. 2, кв. 255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74:36:0317005:1786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П13740012618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382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ул. Володарского, д. 52 а, кв. 14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74:36:0507008:410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П13740012734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383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ул. Южный Бульвар, д. 27, кв. 42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74:36:0324016:157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П13740012857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384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ул. Южный Бульвар, д. 2, кв. 61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74:36:0324005:891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П13740012858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385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ул. Бейвеля, д. 6, кв. 124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74:36:0714001:625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П13740012746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386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ул. Энгельса, д. 44-Г, кв. 47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74:36:0515006:5245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П13740012739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387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Хорошево-Мневники, проезд Причальный, дом 10, корпус 1, квартира 367В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77:08:0012005:16346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П13770083892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388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Хорошево-Мневники, проезд Причальный, дом 10, корпус 1, квартира 603В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77:08:0012005:16609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П13770083893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389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Курчатовский р-н, г. Челябинск, пр-кт Комсомольский, д. 80, кв. 182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74:36:0711001:8692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П13740012715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390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пр-кт Победы, д. 320/А, кв. 51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74:36:0710001:3746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П13740012716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391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городской округ Челябинский, внутригородской район Тракторозаводский, город Челябинск, улица Рождественского, дом 7Б, квартира 54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74:36:0212007:537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П13740012717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392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ул. Энтузиастов, д. 37, кв. 71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74:36:0513004:595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П13740012740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393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пр-кт Ленина, д. 78а, кв. 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74:36:0516001:995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П13740012743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394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р-н Центральный, ул. Пустового, д. 25, кв. 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74:36:0502002:610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П12740023122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395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ул. Героя России Яковлева А.В., д. 9, кв. 122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74:36:0506002:2767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П13740012785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396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Мещанский, бульвар Цветной, дом 22, строение 5, квартира 26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77:01:0001092:2851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П13770089649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397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Свердловская область, г.о. город Екатеринбург, г. Екатеринбург, ул. Радищева, д. 33, кв. 452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66:41:0401020:867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П13660063288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398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Помещения N 19 - 28 третьего этажа жилого дома лит. 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Сочи, Центральный район, ул. Кубанская, д. 1А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23:49:0204027:1368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П13240025987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399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 N 4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Тверской, бульвар Цветной, дом 13, корпус 2, квартира 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77:01:0001093:3117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П13770089710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400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Санкт-Петербург, ул. Миллионная, д. 15, литера Б, кв. 19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78:31:0001018:2022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П13780037486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401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Геленджик, ул. Крымская, д. 22, корп. 24, кв. 25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23:40:0404010:4127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П13240026041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402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Даниловский, улица Дубининская, дом 59А, квартира 30907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77:05:0000000:13059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П13770089628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403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город-курорт Сочи, город Сочи, Центральный внутригородской район, ул. Цюрупы, д. 13Д, кв. 85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23:49:0203017:4245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П13240026035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404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город-курорт Сочи, город Сочи, Центральный внутригородской район, ул. Цюрупы, д. 13Д, кв. 87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23:49:0203017:4083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П13240026042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405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город-курорт Сочи, город Сочи, Центральный внутригородской район, ул. Цюрупы, д. 13Д, кв. 88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23:49:0203017:4084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П13240026044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406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г.о. город Краснодар, г. Краснодар, ул. им. Кондратенко Н.И., д. 8, кв. 27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23:43:0209008:2918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П13240026043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407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город-курорт Сочи, город Сочи, Центральный внутригородской район, ул. Цюрупы, д. 13Д, кв. 82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23:49:0203017:4242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П13240026039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408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город-курорт Сочи, город Сочи, Центральный внутригородской район, ул. Цюрупы, д. 13Д, кв. 83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23:49:0203017:4243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П13240026038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409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город-курорт Сочи, город Сочи, Центральный внутригородской район, ул. Цюрупы, д. 13Д, кв. 84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23:49:0203017:4244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П13240026037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410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город-курорт Сочи, город Сочи, Центральный внутригородской район, ул. Цюрупы, д. 13Д, кв. 80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23:49:0203017:4240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П13240026036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411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город-курорт Сочи, город Сочи, Центральный внутригородской район, ул. Цюрупы, д. 13Д, кв. 91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23:49:0203017:4087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П13240026034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412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Санкт-Петербург, Ушаковская набережная, дом 3, корпус 2, литера А, квартира 197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78:34:0004019:3479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П13780037475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413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Санкт-Петербург, Ушаковская набережная, дом 3, корпус 4, литера А, квартира 40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78:34:0004019:2434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П13780037474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414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Санкт-Петербург, внутригородское муниципальное образование Санкт-Петербурга муниципальный округ Чкаловское, Барочная улица, дом 6, строение 1, квартира 42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78:07:0003201:2879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П13780037465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415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Челябинская область, г. Магнитогорск, ул. Белинского, д. 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74:33:0126020:66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П11740016370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74:33:0126020:103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П12740023113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416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жилой дом. Почтовый адрес ориентира: обл. Оренбургская, г. Оренбург, п. Ростоши, ул. Садовое Кольцо, 45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56:44:0201019:147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П11570027610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56:44:0201019:339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П12570017904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417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Хорошево-Мневники, улица Нижние Мневники, дом 12, машино-место 2387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77:08:0014001:45374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П13770089509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418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Мещанский, проспект Мира, дом 3, корпус 1, помещение 3/2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77:02:0023001:4278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П13770089648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419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Санкт-Петербург, муниципальный округ Большая Охта, проспект Энергетиков, дом 9, корпус 3, строение 1, квартира 490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78:11:0604601:3063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П13780037458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420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Пресненский, улица 2-я Черногрязская, дом 6, корпус 3, квартира 108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77:01:0004038:5882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П13770089621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421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Ростовская область, г. Ростов-на-Дону, пр-кт Соколова, д. 72, кв. 16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61:44:0040312:251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П13610063723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422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Максима Горького, дом 256, кв. 185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61:44:0040440:793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П13610063716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423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Ростовская область, городской округ город Ростов-на-Дону, город Ростов-на-Дону, улица Левобережная, дом 6/1, строение 1, кв. 150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61:44:0041308:1286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П13610063712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424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Ростовская область, г. Ростов-на-Дону, Ленинский район, ул. Береговая, 6, кв. N 493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61:44:0051012:1013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П13610063718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425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Ростовская область, г. Ростов-на-Дону, Ленинский район, ул. Береговая, 6, кв. N 986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61:44:0051012:543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П13610063717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426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Ростовская область, Азовский район, с. Пешково, ул. Южная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61:01:0140101:7984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П11610028430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61:01:0140101:6902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П12610101238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427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Обручевский, проспект Ленинский, дом 111, корпус 1, квартира 269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77:06:0006001:9524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П13770089676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428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Обручевский, проспект Ленинский, дом 111, корпус 1, квартира 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77:06:0006001:11556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П13770089675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429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Обручевский, проспект Ленинский, дом 111, корпус 1, квартира 372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77:05:0001009:8456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П13770089677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430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Хорошево-Мневники, набережная Шелепихинская, дом 42, корпус 2, квартира 185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77:08:0012003:2404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П13770089680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431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Хорошево-Мневники, набережная Шелепихинская, дом 34, корпус 2, квартира 750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77:08:0012005:5598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П13770089673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432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Санкт-Петербург, г. Петергоф, ул. Аврова, д. 5, корп. 1, литера А, кв. 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78:40:0019230:3038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П13780037469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433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Раменки, улица Мосфильмовская, дом 88, корпус 2, квартира 454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77:07:0013003:15763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П13770089661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434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Одинцовский, с/о Горский, п. Горки-2, уч. 35, ДПК "Сосны-15"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50:20:0040648:492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П11510049130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50:20:0040636:8243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П12510084981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Гостевой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50:20:0040702:3031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П12510084980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435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Очаково-Матвеевское, улица Нежинская, дом 14, корпус 9, квартира 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77:07:0012009:2850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П13770089655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436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Очаково-Матвеевское, улица Нежинская, дом 14, корпус 9, квартира 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77:07:0012009:2851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П13770089671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437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</w:t>
            </w:r>
            <w:r/>
          </w:p>
        </w:tc>
        <w:tc>
          <w:tcPr>
            <w:tcW w:w="3046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Одинцовский, с/п Барвихинское, д. Жуковка, уч. 43, ЗАО "Ландшафт"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50:20:0010419:110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П11510049131</w:t>
            </w:r>
            <w:r/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50:20:0010419:347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П12510084982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438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Дорогомилово, проезд Резервный, дом 4, квартира 16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77:07:0007002:6188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П13770089662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439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Дорогомилово, проезд Резервный, дом 4, квартира 32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77:07:0007002:6204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П13770089659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440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Можайский, шоссе Можайское, дом 2, квартира 249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77:07:0008003:2333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П13770089660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441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Пресненский, набережная Краснопресненская, дом 14А, корпус 1, квартира 88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77:01:0004042:23506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П13770089669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442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Тверской, улица Садовая-Каретная, дом 24/7, квартира 15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77:01:0001094:1583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П13770089650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443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Пресненский, проезд Шмитовский, дом 16, строение 2, квартира 509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77:01:0004038:2292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П13770089658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444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г.о. город Краснодар, г. Краснодар, ул. им. Гаврилова П.М., д. 27 к. 1, кв. 108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23:43:0202053:3133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П13240025966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445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г.о. город-курорт Сочи, г. Сочи, пер. Дагомысский, д. 6, кв. 56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23:49:0205023:1144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П13240025993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446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Филевский парк, проезд Береговой, дом 3, квартира 259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77:07:0002003:14388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П13770089638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447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Раменки, улица Мосфильмовская, дом 8, квартира 175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77:07:0000000:2818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П13770089640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448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муниципальный округ город Горячий Ключ, город Горячий ключ, улица Кириченко, дом 7, корпус 5, квартира 42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23:41:1005001:7246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П13240025956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449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23:41:1005001:6553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П13240025958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450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bottom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23:41:1005001:6531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П13240025965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451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21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23:41:1005001:6523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П13240025959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452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23:41:1005001:6572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П13240025953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453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22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23:41:1005001:6524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П13240025955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454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23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23:41:1005001:6525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П13240025968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455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16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23:41:1005001:6517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П13240025971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456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20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23:41:1005001:6522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П13240025960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457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19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23:41:1005001:6521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П13240025967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458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23:41:1005001:6571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П13240025962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459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23:41:1005001:6520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П13240025947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460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23:41:1005001:6542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П13240025941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461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17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23:41:1005001:6518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П13240025945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462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23:41:1005001:6564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П13240025951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463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18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23:41:1005001:6519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П13240025944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464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32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23:41:1005001:6535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П13240025946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465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36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23:41:1005001:6539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П13240025942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466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39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23:41:1005001:6543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П13240025940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467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37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23:41:1005001:6540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П13240025986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468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48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23:41:1005001:6552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П13240025950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469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52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23:41:1005001:6557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П13240025949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470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53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23:41:1005001:6558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П13240025952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471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55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23:41:1005001:6560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П13240025948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472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34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23:41:1005001:6537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П13240025985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473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38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23:41:1005001:6541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П13240025943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474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Горячий ключ, город Горячий Ключ, улица Рябиновая, дом 2Б, корпус 1, строение 1, квартира 50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23:41:1005001:6555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П13240025939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475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м.о. город Горячий Ключ, г. Горячий Ключ, ул. Рябиновая, д. 2Б к. 3, кв. 91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23:41:1005001:6595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П13240025931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476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м.о. город Горячий Ключ, г. Горячий Ключ, ул. Рябиновая, д. 2Б к. 3, кв. 88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23:41:1005001:6592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П13240025932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477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Краснодар, город Краснодар, улица Круговая, д. 4/1, корпус 3, кв. 109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23:43:0126007:18002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П13240025969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478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м.о. город Горячий Ключ, г. Горячий Ключ, ул. Рябиновая, д. 2Б к. 3, кв. 76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23:41:1005001:6579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П13240025988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479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м.о. город Горячий Ключ, г. Горячий Ключ, ул. Рябиновая, д. 2Б к. 3, кв. 72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23:41:1005001:6575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П13240025989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480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Горячий Ключ, ул. Кучерявого, 50Б, квартира N 18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23:41:1005001:5092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П13240025992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481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городской округ город Краснодар, город Краснодар, улица Круговая, д. 4/1, корпус 3, кв. 94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23:43:0126007:18230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П13240025922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482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Савеловский, улица 2-я Хуторская, дом 34, квартира 11407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77:09:0004011:7910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П13770089635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483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г.о. город Краснодар, г. Краснодар, ул. им. Гаврилова П.М., д. 88, кв. 179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23:43:0000000:23078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П13240025976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484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Пресненский, улица Мантулинская, дом 9, корпус 6, квартира 194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77:01:0004041:5656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П13770089637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485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г.о. Пушкинский, г. Пушкино, ул. Грибоедова, д. 7, помещ. 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50:13:0070208:1006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П13510093380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486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г.о. Пушкинский, г. Пушкино, ул. Грибоедова, д. 7, помещ. 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50:13:0070208:1112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П13510093387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487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Сергиево-Посадский муниципальный район, сельское поселение Лозовское, поселок Лоза, дом 17 "А", квартира 86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50:05:0140229:985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П13510093381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488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Сергиево-Посадский муниципальный район, сельское поселение Лозовское, поселок Лоза, дом 17 "А", квартира 85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50:05:0140229:885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П13510093382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489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Пушкинский район, пос. Лесные Поляны, ГСПК "Спутник", бокс 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50:13:0080414:1809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П13510093389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490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Республика Крым, г. Ялта, пер. Черноморский, д. 3 лит. Б, кв. 4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90:25:010106:1176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П13920008530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491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Мещанский, пл. Малая Сухаревская, д. 3, кв. 90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77:01:0003043:1848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П13770089646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492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Вологодская область, г. Вологда, ул. Залинейная, д. 26б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35:24:0102005:2959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П13370039603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493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Вологодская область, г. Вологда, ул. Залинейная, д. 26Б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35:24:0102005:2960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П13370039604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494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Вологодская область, Город Вологда, ул. Галкинская, д. 24, гаражный бокс N 23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35:24:0202014:248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П13370039596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495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Вологодская область, г. Вологда, ул. Галкинская, д. 24, кв. 11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35:24:0202014:259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П13370039597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496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Вологодская область, г.о. город Вологда, г. Вологда, ш. Пошехонское, д. 9в, кв. 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35:24:0501009:3582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П13370039602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497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Пресненский, улица Красная Пресня, дом 7, квартира 48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77:01:0004030:2903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П13770089739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498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 N 1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улица Красная Пресня, дом 7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77:01:0004030:3997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П13770089738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499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Пресненский, улица Николаева, дом 3, квартира 40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77:01:0004033:1753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П13770089737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500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Вологодская область, г. Вологда, ул. Пушкинская, д. 18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35:24:0202007:197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П13370039584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501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Вологодская область, г. Вологда, ул. Пушкинская, д. 18, пом. 1 - 5, 15а, 22 - 25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35:24:0303008:228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П13370039583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502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Вологодская область, г. Вологда, ул. Залинейная, д. 22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35:24:0102005:4411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П13370039607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503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Помещение N 3 находится в одноэтажном кирпичном здании тепловой камеры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Вологодская область, г. Вологда, ул. Залинейная, 22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35:24:0102005:3365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П13370039606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504</w:t>
            </w:r>
            <w:r/>
          </w:p>
        </w:tc>
        <w:tc>
          <w:tcPr>
            <w:tcW w:w="3045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Помещения станции нейтрализации NN 17 - 22 первого этажа, NN 11 - 13 второго этажа, NN 1 - 5 третьего этажа и NN 1 - 4 четвертого этажа находятся в четырехэтажном кирпичном здании гальванического участка</w:t>
            </w:r>
            <w:r/>
          </w:p>
        </w:tc>
        <w:tc>
          <w:tcPr>
            <w:tcW w:w="3046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Вологодская область, г. Вологда, ул. Залинейная, 22</w:t>
            </w:r>
            <w:r/>
          </w:p>
        </w:tc>
        <w:tc>
          <w:tcPr>
            <w:tcW w:w="2299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35:24:0102005:3350</w:t>
            </w:r>
            <w:r/>
          </w:p>
        </w:tc>
        <w:tc>
          <w:tcPr>
            <w:tcW w:w="1642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П13370039605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</w:tbl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0"/>
      <w:headerReference w:type="first" r:id="rId11"/>
      <w:footerReference w:type="default" r:id="rId14"/>
      <w:footerReference w:type="first" r:id="rId15"/>
      <w:footnotePr/>
      <w:endnotePr/>
      <w:type w:val="nextPage"/>
      <w:pgSz w:w="16838" w:h="11906" w:orient="landscape"/>
      <w:pgMar w:top="1133" w:right="1440" w:bottom="566" w:left="1440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190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Росимущества от 06.08.2026 N 1897-р</w:t>
            <w:br/>
            <w:t xml:space="preserve">"О внесении изменений в приложение N 1 к распоряжению Росимущества от 1...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190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Росимущества от 06.08.2026 N 1897-р</w:t>
            <w:br/>
            <w:t xml:space="preserve">"О внесении изменений в приложение N 1 к распоряжению Росимущества от 1...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10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0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0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0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0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0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0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036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0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7330" w:default="1">
    <w:name w:val="Default Paragraph Font"/>
    <w:uiPriority w:val="1"/>
    <w:semiHidden/>
    <w:unhideWhenUsed/>
  </w:style>
  <w:style w:type="numbering" w:styleId="17331" w:default="1">
    <w:name w:val="No List"/>
    <w:uiPriority w:val="99"/>
    <w:semiHidden/>
    <w:unhideWhenUsed/>
  </w:style>
  <w:style w:type="table" w:styleId="1733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Росимущества от 06.08.2026 N 1897-р
"О внесении изменений в приложение N 1 к распоряжению Росимущества от 11.06.2026 N 1414-р "Об утверждении перечня недвижимого имущества, подлежащего приватизации в рамках Указа Президента Российской Федерации от 30.09.2025 N 693 "О некоторых особенностях реализации имущества, находящегося в федеральной собственности"</dc:title>
  <cp:lastModifiedBy>evgeniya.sokolova</cp:lastModifiedBy>
  <cp:revision>1</cp:revision>
  <dcterms:created xsi:type="dcterms:W3CDTF">2026-09-22T13:19:16Z</dcterms:created>
  <dcterms:modified xsi:type="dcterms:W3CDTF">2026-09-22T13:20:23Z</dcterms:modified>
</cp:coreProperties>
</file>